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933A67" w14:textId="65A2193C" w:rsidR="004C5832" w:rsidRPr="000B15E6" w:rsidRDefault="004C5832" w:rsidP="000B15E6">
      <w:pPr>
        <w:pStyle w:val="CorpoA"/>
        <w:jc w:val="both"/>
        <w:rPr>
          <w:rFonts w:ascii="Arial" w:hAnsi="Arial" w:cs="Arial"/>
          <w:sz w:val="24"/>
          <w:szCs w:val="24"/>
        </w:rPr>
      </w:pPr>
      <w:r w:rsidRPr="000B15E6">
        <w:rPr>
          <w:rFonts w:ascii="Arial" w:hAnsi="Arial" w:cs="Arial"/>
          <w:sz w:val="24"/>
          <w:szCs w:val="24"/>
        </w:rPr>
        <w:t xml:space="preserve">Estatuto da </w:t>
      </w:r>
      <w:r w:rsidR="000B15E6">
        <w:rPr>
          <w:rFonts w:ascii="Arial" w:hAnsi="Arial" w:cs="Arial"/>
          <w:sz w:val="24"/>
          <w:szCs w:val="24"/>
        </w:rPr>
        <w:t>____Nome e sigla da liga_____________</w:t>
      </w:r>
    </w:p>
    <w:p w14:paraId="4834527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1A4D73C8"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CAPÍTULO I</w:t>
      </w:r>
    </w:p>
    <w:p w14:paraId="285F887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p>
    <w:p w14:paraId="7403EC2A"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Da Sede e Constituição</w:t>
      </w:r>
    </w:p>
    <w:p w14:paraId="5587EF68"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
    <w:p w14:paraId="5AF85533"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
    <w:p w14:paraId="03E97F5D" w14:textId="265CED7E"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1º</w:t>
      </w:r>
      <w:r w:rsidRPr="000B15E6">
        <w:rPr>
          <w:rFonts w:ascii="Arial" w:hAnsi="Arial" w:cs="Arial"/>
          <w:sz w:val="24"/>
          <w:szCs w:val="24"/>
        </w:rPr>
        <w:t xml:space="preserve"> - A Liga Acadêmic</w:t>
      </w:r>
      <w:r w:rsidRPr="000B15E6">
        <w:rPr>
          <w:rFonts w:ascii="Arial" w:hAnsi="Arial" w:cs="Arial"/>
          <w:sz w:val="24"/>
          <w:szCs w:val="24"/>
        </w:rPr>
        <w:t xml:space="preserve">a____________________, </w:t>
      </w:r>
      <w:r w:rsidRPr="000B15E6">
        <w:rPr>
          <w:rFonts w:ascii="Arial" w:hAnsi="Arial" w:cs="Arial"/>
          <w:sz w:val="24"/>
          <w:szCs w:val="24"/>
        </w:rPr>
        <w:t xml:space="preserve">fundada na cidade de </w:t>
      </w:r>
      <w:r w:rsidRPr="000B15E6">
        <w:rPr>
          <w:rFonts w:ascii="Arial" w:hAnsi="Arial" w:cs="Arial"/>
          <w:sz w:val="24"/>
          <w:szCs w:val="24"/>
        </w:rPr>
        <w:t>________</w:t>
      </w:r>
      <w:r w:rsidRPr="000B15E6">
        <w:rPr>
          <w:rFonts w:ascii="Arial" w:hAnsi="Arial" w:cs="Arial"/>
          <w:sz w:val="24"/>
          <w:szCs w:val="24"/>
        </w:rPr>
        <w:t xml:space="preserve">, Brasil, com sede situada na </w:t>
      </w:r>
      <w:r w:rsidRPr="000B15E6">
        <w:rPr>
          <w:rFonts w:ascii="Arial" w:hAnsi="Arial" w:cs="Arial"/>
          <w:sz w:val="24"/>
          <w:szCs w:val="24"/>
        </w:rPr>
        <w:t>_____endereço completo_______</w:t>
      </w:r>
      <w:r w:rsidRPr="000B15E6">
        <w:rPr>
          <w:rFonts w:ascii="Arial" w:hAnsi="Arial" w:cs="Arial"/>
          <w:sz w:val="24"/>
          <w:szCs w:val="24"/>
        </w:rPr>
        <w:t xml:space="preserve"> é uma entidade apartidária e sem fins lucrativos, vinculada ao Curso de Graduação em Medicina, e está de acordo com o Regimento das Ligas Acadêmicas. Foi fundada no dia </w:t>
      </w:r>
      <w:r w:rsidRPr="000B15E6">
        <w:rPr>
          <w:rFonts w:ascii="Arial" w:hAnsi="Arial" w:cs="Arial"/>
          <w:sz w:val="24"/>
          <w:szCs w:val="24"/>
        </w:rPr>
        <w:t>__________</w:t>
      </w:r>
      <w:r w:rsidRPr="000B15E6">
        <w:rPr>
          <w:rFonts w:ascii="Arial" w:hAnsi="Arial" w:cs="Arial"/>
          <w:sz w:val="24"/>
          <w:szCs w:val="24"/>
        </w:rPr>
        <w:t xml:space="preserve"> pelos seguintes membros:  </w:t>
      </w:r>
      <w:r w:rsidRPr="000B15E6">
        <w:rPr>
          <w:rFonts w:ascii="Arial" w:hAnsi="Arial" w:cs="Arial"/>
          <w:sz w:val="24"/>
          <w:szCs w:val="24"/>
        </w:rPr>
        <w:t>____________</w:t>
      </w:r>
      <w:r w:rsidRPr="000B15E6">
        <w:rPr>
          <w:rFonts w:ascii="Arial" w:hAnsi="Arial" w:cs="Arial"/>
          <w:sz w:val="24"/>
          <w:szCs w:val="24"/>
        </w:rPr>
        <w:t xml:space="preserve"> e orientada pelo(a) professor(a) </w:t>
      </w:r>
      <w:r w:rsidRPr="000B15E6">
        <w:rPr>
          <w:rFonts w:ascii="Arial" w:hAnsi="Arial" w:cs="Arial"/>
          <w:sz w:val="24"/>
          <w:szCs w:val="24"/>
        </w:rPr>
        <w:t>____________________</w:t>
      </w:r>
      <w:r w:rsidRPr="000B15E6">
        <w:rPr>
          <w:rFonts w:ascii="Arial" w:hAnsi="Arial" w:cs="Arial"/>
          <w:sz w:val="24"/>
          <w:szCs w:val="24"/>
        </w:rPr>
        <w:t xml:space="preserve"> A Liga de Medicina é criada por prazo indeterminado, sendo possível seu encerramento apenas por decisão unânime dos membros da Diretoria Geral.</w:t>
      </w:r>
    </w:p>
    <w:p w14:paraId="2FC7D399"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200D72F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
    <w:p w14:paraId="3F014F05" w14:textId="0FBD0EC2"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2º</w:t>
      </w:r>
      <w:r w:rsidRPr="000B15E6">
        <w:rPr>
          <w:rFonts w:ascii="Arial" w:hAnsi="Arial" w:cs="Arial"/>
          <w:sz w:val="24"/>
          <w:szCs w:val="24"/>
        </w:rPr>
        <w:t xml:space="preserve">- A Liga Acadêmica </w:t>
      </w:r>
      <w:r w:rsidRPr="000B15E6">
        <w:rPr>
          <w:rFonts w:ascii="Arial" w:hAnsi="Arial" w:cs="Arial"/>
          <w:sz w:val="24"/>
          <w:szCs w:val="24"/>
        </w:rPr>
        <w:t>________________</w:t>
      </w:r>
      <w:r w:rsidRPr="000B15E6">
        <w:rPr>
          <w:rFonts w:ascii="Arial" w:hAnsi="Arial" w:cs="Arial"/>
          <w:sz w:val="24"/>
          <w:szCs w:val="24"/>
        </w:rPr>
        <w:t xml:space="preserve"> tem como objetivo geral contribuir na formação do profissional da saúde durante o curso de graduação, aperfeiçoando suas habilidades e suas atitudes, buscando uma formação científica, humanística e ética, independentemente se o mesmo estará vinculado direta ou indiretamente à especialidade proposta, sem ênfase à especialização, abrangendo o aprendizado adquirido para a promoção da saúde, a gerar atuações nos níveis de prevenção e tratamento, colaborando para uma dinamização do processo de ensino-aprendizagem.</w:t>
      </w:r>
    </w:p>
    <w:p w14:paraId="3041370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50E7E014" w14:textId="67ECC7B9"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3º</w:t>
      </w:r>
      <w:r w:rsidRPr="000B15E6">
        <w:rPr>
          <w:rFonts w:ascii="Arial" w:hAnsi="Arial" w:cs="Arial"/>
          <w:sz w:val="24"/>
          <w:szCs w:val="24"/>
        </w:rPr>
        <w:t xml:space="preserve"> - São finalidades da Liga </w:t>
      </w:r>
      <w:r w:rsidRPr="000B15E6">
        <w:rPr>
          <w:rFonts w:ascii="Arial" w:hAnsi="Arial" w:cs="Arial"/>
          <w:sz w:val="24"/>
          <w:szCs w:val="24"/>
        </w:rPr>
        <w:t>_________nome da liga________________</w:t>
      </w:r>
    </w:p>
    <w:p w14:paraId="6A8C3A60" w14:textId="77777777" w:rsidR="004C5832" w:rsidRPr="000B15E6" w:rsidRDefault="004C5832" w:rsidP="000B15E6">
      <w:pPr>
        <w:pStyle w:val="CorpoA"/>
        <w:numPr>
          <w:ilvl w:val="0"/>
          <w:numId w:val="2"/>
        </w:numPr>
        <w:jc w:val="both"/>
        <w:rPr>
          <w:rFonts w:ascii="Arial" w:hAnsi="Arial" w:cs="Arial"/>
          <w:sz w:val="24"/>
          <w:szCs w:val="24"/>
        </w:rPr>
      </w:pPr>
      <w:r w:rsidRPr="000B15E6">
        <w:rPr>
          <w:rFonts w:ascii="Arial" w:hAnsi="Arial" w:cs="Arial"/>
          <w:sz w:val="24"/>
          <w:szCs w:val="24"/>
        </w:rPr>
        <w:t xml:space="preserve">Promover o conhecimento teórico e prático na área de medicina de áreas remotas, </w:t>
      </w:r>
      <w:proofErr w:type="spellStart"/>
      <w:r w:rsidRPr="000B15E6">
        <w:rPr>
          <w:rFonts w:ascii="Arial" w:hAnsi="Arial" w:cs="Arial"/>
          <w:sz w:val="24"/>
          <w:szCs w:val="24"/>
        </w:rPr>
        <w:t>esporte</w:t>
      </w:r>
      <w:proofErr w:type="spellEnd"/>
      <w:r w:rsidRPr="000B15E6">
        <w:rPr>
          <w:rFonts w:ascii="Arial" w:hAnsi="Arial" w:cs="Arial"/>
          <w:sz w:val="24"/>
          <w:szCs w:val="24"/>
        </w:rPr>
        <w:t xml:space="preserve"> de aventura, medicina humanitária, atendimento de população periférica e ensino sobre saúde para população leiga, bem como de outras especialidades correlatas, em especial na área de medicina de áreas remotas, por meio do ensino e produção científica.</w:t>
      </w:r>
    </w:p>
    <w:p w14:paraId="20A87049" w14:textId="77777777" w:rsidR="004C5832" w:rsidRPr="000B15E6" w:rsidRDefault="004C5832" w:rsidP="000B15E6">
      <w:pPr>
        <w:pStyle w:val="CorpoA"/>
        <w:numPr>
          <w:ilvl w:val="0"/>
          <w:numId w:val="2"/>
        </w:numPr>
        <w:jc w:val="both"/>
        <w:rPr>
          <w:rFonts w:ascii="Arial" w:hAnsi="Arial" w:cs="Arial"/>
          <w:sz w:val="24"/>
          <w:szCs w:val="24"/>
        </w:rPr>
      </w:pPr>
      <w:r w:rsidRPr="000B15E6">
        <w:rPr>
          <w:rFonts w:ascii="Arial" w:hAnsi="Arial" w:cs="Arial"/>
          <w:sz w:val="24"/>
          <w:szCs w:val="24"/>
        </w:rPr>
        <w:t xml:space="preserve">Visa a pesquisar, produzir, complementar, atualizar, aprofundar e/ou difundir conhecimentos e técnica relativo </w:t>
      </w:r>
      <w:proofErr w:type="gramStart"/>
      <w:r w:rsidRPr="000B15E6">
        <w:rPr>
          <w:rFonts w:ascii="Arial" w:hAnsi="Arial" w:cs="Arial"/>
          <w:sz w:val="24"/>
          <w:szCs w:val="24"/>
        </w:rPr>
        <w:t>à</w:t>
      </w:r>
      <w:proofErr w:type="gramEnd"/>
      <w:r w:rsidRPr="000B15E6">
        <w:rPr>
          <w:rFonts w:ascii="Arial" w:hAnsi="Arial" w:cs="Arial"/>
          <w:sz w:val="24"/>
          <w:szCs w:val="24"/>
        </w:rPr>
        <w:t xml:space="preserve"> áreas remotas, visando capacitar os acadêmicos à lidarem com situações corriqueiras em áreas remotas.</w:t>
      </w:r>
    </w:p>
    <w:p w14:paraId="78E85A36" w14:textId="77777777" w:rsidR="004C5832" w:rsidRPr="000B15E6" w:rsidRDefault="004C5832" w:rsidP="000B15E6">
      <w:pPr>
        <w:pStyle w:val="CorpoA"/>
        <w:numPr>
          <w:ilvl w:val="0"/>
          <w:numId w:val="2"/>
        </w:numPr>
        <w:jc w:val="both"/>
        <w:rPr>
          <w:rFonts w:ascii="Arial" w:hAnsi="Arial" w:cs="Arial"/>
          <w:sz w:val="24"/>
          <w:szCs w:val="24"/>
        </w:rPr>
      </w:pPr>
      <w:r w:rsidRPr="000B15E6">
        <w:rPr>
          <w:rFonts w:ascii="Arial" w:hAnsi="Arial" w:cs="Arial"/>
          <w:sz w:val="24"/>
          <w:szCs w:val="24"/>
        </w:rPr>
        <w:t xml:space="preserve">Tem como missão expandir o cuidado com a saúde, a pesquisa e a educação relacionados com a prática de atividades esportivas em contato com a natureza, em locais </w:t>
      </w:r>
      <w:proofErr w:type="gramStart"/>
      <w:r w:rsidRPr="000B15E6">
        <w:rPr>
          <w:rFonts w:ascii="Arial" w:hAnsi="Arial" w:cs="Arial"/>
          <w:sz w:val="24"/>
          <w:szCs w:val="24"/>
        </w:rPr>
        <w:t>remotos  e</w:t>
      </w:r>
      <w:proofErr w:type="gramEnd"/>
      <w:r w:rsidRPr="000B15E6">
        <w:rPr>
          <w:rFonts w:ascii="Arial" w:hAnsi="Arial" w:cs="Arial"/>
          <w:sz w:val="24"/>
          <w:szCs w:val="24"/>
        </w:rPr>
        <w:t>/ou áreas atingidas por catástrofes naturais.</w:t>
      </w:r>
    </w:p>
    <w:p w14:paraId="04D9C494" w14:textId="77777777" w:rsidR="004C5832" w:rsidRPr="000B15E6" w:rsidRDefault="004C5832" w:rsidP="000B15E6">
      <w:pPr>
        <w:pStyle w:val="CorpoA"/>
        <w:numPr>
          <w:ilvl w:val="0"/>
          <w:numId w:val="2"/>
        </w:numPr>
        <w:jc w:val="both"/>
        <w:rPr>
          <w:rFonts w:ascii="Arial" w:hAnsi="Arial" w:cs="Arial"/>
          <w:sz w:val="24"/>
          <w:szCs w:val="24"/>
        </w:rPr>
      </w:pPr>
      <w:r w:rsidRPr="000B15E6">
        <w:rPr>
          <w:rFonts w:ascii="Arial" w:hAnsi="Arial" w:cs="Arial"/>
          <w:sz w:val="24"/>
          <w:szCs w:val="24"/>
        </w:rPr>
        <w:t xml:space="preserve">A liga visa abordar temas como: </w:t>
      </w:r>
      <w:proofErr w:type="spellStart"/>
      <w:r w:rsidRPr="000B15E6">
        <w:rPr>
          <w:rFonts w:ascii="Arial" w:hAnsi="Arial" w:cs="Arial"/>
          <w:sz w:val="24"/>
          <w:szCs w:val="24"/>
          <w:lang w:val="nl-NL"/>
        </w:rPr>
        <w:t>coordena</w:t>
      </w:r>
      <w:r w:rsidRPr="000B15E6">
        <w:rPr>
          <w:rFonts w:ascii="Arial" w:hAnsi="Arial" w:cs="Arial"/>
          <w:sz w:val="24"/>
          <w:szCs w:val="24"/>
        </w:rPr>
        <w:t>ção</w:t>
      </w:r>
      <w:proofErr w:type="spellEnd"/>
      <w:r w:rsidRPr="000B15E6">
        <w:rPr>
          <w:rFonts w:ascii="Arial" w:hAnsi="Arial" w:cs="Arial"/>
          <w:sz w:val="24"/>
          <w:szCs w:val="24"/>
        </w:rPr>
        <w:t xml:space="preserve"> e acompanhamento de expedições e competições esportivas, resgate, trauma em á</w:t>
      </w:r>
      <w:r w:rsidRPr="000B15E6">
        <w:rPr>
          <w:rFonts w:ascii="Arial" w:hAnsi="Arial" w:cs="Arial"/>
          <w:sz w:val="24"/>
          <w:szCs w:val="24"/>
          <w:lang w:val="es-ES_tradnl"/>
        </w:rPr>
        <w:t>reas remotas, les</w:t>
      </w:r>
      <w:proofErr w:type="spellStart"/>
      <w:r w:rsidRPr="000B15E6">
        <w:rPr>
          <w:rFonts w:ascii="Arial" w:hAnsi="Arial" w:cs="Arial"/>
          <w:sz w:val="24"/>
          <w:szCs w:val="24"/>
        </w:rPr>
        <w:t>ões</w:t>
      </w:r>
      <w:proofErr w:type="spellEnd"/>
      <w:r w:rsidRPr="000B15E6">
        <w:rPr>
          <w:rFonts w:ascii="Arial" w:hAnsi="Arial" w:cs="Arial"/>
          <w:sz w:val="24"/>
          <w:szCs w:val="24"/>
        </w:rPr>
        <w:t xml:space="preserve"> relacionadas a temperatura, medicina do mergulho, medicina hiperbárica, medicina de altitude, ataque por animais selvagens e medicina humanitária</w:t>
      </w:r>
    </w:p>
    <w:p w14:paraId="31571817" w14:textId="77777777" w:rsidR="004C5832" w:rsidRPr="000B15E6" w:rsidRDefault="004C5832" w:rsidP="000B15E6">
      <w:pPr>
        <w:pStyle w:val="CorpoA"/>
        <w:numPr>
          <w:ilvl w:val="0"/>
          <w:numId w:val="2"/>
        </w:numPr>
        <w:jc w:val="both"/>
        <w:rPr>
          <w:rFonts w:ascii="Arial" w:hAnsi="Arial" w:cs="Arial"/>
          <w:sz w:val="24"/>
          <w:szCs w:val="24"/>
        </w:rPr>
      </w:pPr>
      <w:r w:rsidRPr="000B15E6">
        <w:rPr>
          <w:rFonts w:ascii="Arial" w:hAnsi="Arial" w:cs="Arial"/>
          <w:sz w:val="24"/>
          <w:szCs w:val="24"/>
        </w:rPr>
        <w:t xml:space="preserve">Visa realizar trabalhos voluntários em conjunto com outras </w:t>
      </w:r>
      <w:proofErr w:type="spellStart"/>
      <w:r w:rsidRPr="000B15E6">
        <w:rPr>
          <w:rFonts w:ascii="Arial" w:hAnsi="Arial" w:cs="Arial"/>
          <w:sz w:val="24"/>
          <w:szCs w:val="24"/>
        </w:rPr>
        <w:t>ONGs</w:t>
      </w:r>
      <w:proofErr w:type="spellEnd"/>
      <w:r w:rsidRPr="000B15E6">
        <w:rPr>
          <w:rFonts w:ascii="Arial" w:hAnsi="Arial" w:cs="Arial"/>
          <w:sz w:val="24"/>
          <w:szCs w:val="24"/>
        </w:rPr>
        <w:t xml:space="preserve"> e instituições, com a intensão de colocar o estudante o mais próximo das realidades que encontrará em áreas remotas</w:t>
      </w:r>
    </w:p>
    <w:p w14:paraId="7543F847" w14:textId="77777777" w:rsidR="004C5832" w:rsidRPr="000B15E6" w:rsidRDefault="004C5832" w:rsidP="000B15E6">
      <w:pPr>
        <w:pStyle w:val="CorpoA"/>
        <w:numPr>
          <w:ilvl w:val="0"/>
          <w:numId w:val="2"/>
        </w:numPr>
        <w:jc w:val="both"/>
        <w:rPr>
          <w:rFonts w:ascii="Arial" w:hAnsi="Arial" w:cs="Arial"/>
          <w:sz w:val="24"/>
          <w:szCs w:val="24"/>
        </w:rPr>
      </w:pPr>
      <w:r w:rsidRPr="000B15E6">
        <w:rPr>
          <w:rFonts w:ascii="Arial" w:hAnsi="Arial" w:cs="Arial"/>
          <w:sz w:val="24"/>
          <w:szCs w:val="24"/>
        </w:rPr>
        <w:t xml:space="preserve">Desenvolver atividades educacionais para população leiga, principalmente para crianças e jovens. </w:t>
      </w:r>
    </w:p>
    <w:p w14:paraId="4B98B866" w14:textId="77777777" w:rsidR="004C5832" w:rsidRPr="000B15E6" w:rsidRDefault="004C5832" w:rsidP="000B15E6">
      <w:pPr>
        <w:pStyle w:val="CorpoA"/>
        <w:numPr>
          <w:ilvl w:val="0"/>
          <w:numId w:val="2"/>
        </w:numPr>
        <w:jc w:val="both"/>
        <w:rPr>
          <w:rFonts w:ascii="Arial" w:hAnsi="Arial" w:cs="Arial"/>
          <w:sz w:val="24"/>
          <w:szCs w:val="24"/>
        </w:rPr>
      </w:pPr>
      <w:r w:rsidRPr="000B15E6">
        <w:rPr>
          <w:rFonts w:ascii="Arial" w:hAnsi="Arial" w:cs="Arial"/>
          <w:sz w:val="24"/>
          <w:szCs w:val="24"/>
        </w:rPr>
        <w:t>Colaborar com a instituição de ensino no desenvolvimento de tecnologias assistenciais, educativas e operacionais referentes à saúde da população de áreas remotas</w:t>
      </w:r>
    </w:p>
    <w:p w14:paraId="3CE6FD97" w14:textId="77777777" w:rsidR="004C5832" w:rsidRPr="000B15E6" w:rsidRDefault="004C5832" w:rsidP="000B15E6">
      <w:pPr>
        <w:pStyle w:val="CorpoA"/>
        <w:numPr>
          <w:ilvl w:val="0"/>
          <w:numId w:val="2"/>
        </w:numPr>
        <w:jc w:val="both"/>
        <w:rPr>
          <w:rFonts w:ascii="Arial" w:hAnsi="Arial" w:cs="Arial"/>
          <w:sz w:val="24"/>
          <w:szCs w:val="24"/>
        </w:rPr>
      </w:pPr>
      <w:r w:rsidRPr="000B15E6">
        <w:rPr>
          <w:rFonts w:ascii="Arial" w:hAnsi="Arial" w:cs="Arial"/>
          <w:sz w:val="24"/>
          <w:szCs w:val="24"/>
        </w:rPr>
        <w:t xml:space="preserve">Atuar em feiras e mutirões de saúde auxiliando e </w:t>
      </w:r>
      <w:proofErr w:type="gramStart"/>
      <w:r w:rsidRPr="000B15E6">
        <w:rPr>
          <w:rFonts w:ascii="Arial" w:hAnsi="Arial" w:cs="Arial"/>
          <w:sz w:val="24"/>
          <w:szCs w:val="24"/>
        </w:rPr>
        <w:t>sobre</w:t>
      </w:r>
      <w:proofErr w:type="gramEnd"/>
      <w:r w:rsidRPr="000B15E6">
        <w:rPr>
          <w:rFonts w:ascii="Arial" w:hAnsi="Arial" w:cs="Arial"/>
          <w:sz w:val="24"/>
          <w:szCs w:val="24"/>
        </w:rPr>
        <w:t xml:space="preserve"> supervisão de médicos responsáveis da ação</w:t>
      </w:r>
    </w:p>
    <w:p w14:paraId="049B7036" w14:textId="680E993C" w:rsidR="004C5832" w:rsidRPr="000B15E6" w:rsidRDefault="004C5832" w:rsidP="000B15E6">
      <w:pPr>
        <w:pStyle w:val="CorpoA"/>
        <w:numPr>
          <w:ilvl w:val="0"/>
          <w:numId w:val="2"/>
        </w:numPr>
        <w:jc w:val="both"/>
        <w:rPr>
          <w:rFonts w:ascii="Arial" w:hAnsi="Arial" w:cs="Arial"/>
          <w:sz w:val="24"/>
          <w:szCs w:val="24"/>
        </w:rPr>
      </w:pPr>
      <w:r w:rsidRPr="000B15E6">
        <w:rPr>
          <w:rFonts w:ascii="Arial" w:hAnsi="Arial" w:cs="Arial"/>
          <w:sz w:val="24"/>
          <w:szCs w:val="24"/>
        </w:rPr>
        <w:t xml:space="preserve">Desenvolver atividades de divulgação científica, técnica ou tecnológica por meio de cursos, projetos, exposições, palestras, campanhas, seminários, simpósios, jornadas, </w:t>
      </w:r>
      <w:r w:rsidRPr="000B15E6">
        <w:rPr>
          <w:rFonts w:ascii="Arial" w:hAnsi="Arial" w:cs="Arial"/>
          <w:sz w:val="24"/>
          <w:szCs w:val="24"/>
        </w:rPr>
        <w:lastRenderedPageBreak/>
        <w:t>encontros, oficinas, reuniões, congressos ou outras atividades em sintonia com as demais finalidades da</w:t>
      </w:r>
      <w:r w:rsidRPr="000B15E6">
        <w:rPr>
          <w:rFonts w:ascii="Arial" w:hAnsi="Arial" w:cs="Arial"/>
          <w:sz w:val="24"/>
          <w:szCs w:val="24"/>
        </w:rPr>
        <w:t xml:space="preserve"> Liga</w:t>
      </w:r>
      <w:r w:rsidRPr="000B15E6">
        <w:rPr>
          <w:rFonts w:ascii="Arial" w:hAnsi="Arial" w:cs="Arial"/>
          <w:sz w:val="24"/>
          <w:szCs w:val="24"/>
        </w:rPr>
        <w:t>.</w:t>
      </w:r>
    </w:p>
    <w:p w14:paraId="5A2C7FB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782D515F" w14:textId="0C1CC473"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4°</w:t>
      </w:r>
      <w:r w:rsidRPr="000B15E6">
        <w:rPr>
          <w:rFonts w:ascii="Arial" w:hAnsi="Arial" w:cs="Arial"/>
          <w:sz w:val="24"/>
          <w:szCs w:val="24"/>
        </w:rPr>
        <w:t xml:space="preserve"> - A </w:t>
      </w:r>
      <w:r w:rsidRPr="000B15E6">
        <w:rPr>
          <w:rFonts w:ascii="Arial" w:hAnsi="Arial" w:cs="Arial"/>
          <w:sz w:val="24"/>
          <w:szCs w:val="24"/>
        </w:rPr>
        <w:t xml:space="preserve">________________ </w:t>
      </w:r>
      <w:r w:rsidRPr="000B15E6">
        <w:rPr>
          <w:rFonts w:ascii="Arial" w:hAnsi="Arial" w:cs="Arial"/>
          <w:sz w:val="24"/>
          <w:szCs w:val="24"/>
        </w:rPr>
        <w:t>poderá firmar convênios e associações com entidade públicas e privadas para atender suas finalidades e atribuições, assim como estabelecer parcerias.</w:t>
      </w:r>
    </w:p>
    <w:p w14:paraId="7D978FEF"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3A79CFB7"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5º</w:t>
      </w:r>
      <w:r w:rsidRPr="000B15E6">
        <w:rPr>
          <w:rFonts w:ascii="Arial" w:hAnsi="Arial" w:cs="Arial"/>
          <w:sz w:val="24"/>
          <w:szCs w:val="24"/>
        </w:rPr>
        <w:t xml:space="preserve"> - A Liga Acadêmica dispõe de estatuto, gestão e gerenciamento próprios, possuindo seus membros direitos e deveres, de acordo com o presente estatuto.</w:t>
      </w:r>
    </w:p>
    <w:p w14:paraId="6E227E1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3C4D082F"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723FD168"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CAPÍTULO II</w:t>
      </w:r>
    </w:p>
    <w:p w14:paraId="155176EC"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Dos Membros</w:t>
      </w:r>
    </w:p>
    <w:p w14:paraId="714C043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
    <w:p w14:paraId="0C499815" w14:textId="7061438D"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6º</w:t>
      </w:r>
      <w:r w:rsidRPr="000B15E6">
        <w:rPr>
          <w:rFonts w:ascii="Arial" w:hAnsi="Arial" w:cs="Arial"/>
          <w:sz w:val="24"/>
          <w:szCs w:val="24"/>
        </w:rPr>
        <w:t xml:space="preserve"> - Os membros da Liga </w:t>
      </w:r>
      <w:r w:rsidRPr="000B15E6">
        <w:rPr>
          <w:rFonts w:ascii="Arial" w:hAnsi="Arial" w:cs="Arial"/>
          <w:sz w:val="24"/>
          <w:szCs w:val="24"/>
        </w:rPr>
        <w:t>___________________</w:t>
      </w:r>
      <w:r w:rsidRPr="000B15E6">
        <w:rPr>
          <w:rFonts w:ascii="Arial" w:hAnsi="Arial" w:cs="Arial"/>
          <w:sz w:val="24"/>
          <w:szCs w:val="24"/>
        </w:rPr>
        <w:t xml:space="preserve"> são divididos hierarquicamente em:</w:t>
      </w:r>
    </w:p>
    <w:p w14:paraId="7E5C0DC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2C8A902C"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1 – Membros Fundadores</w:t>
      </w:r>
      <w:r w:rsidRPr="000B15E6">
        <w:rPr>
          <w:rFonts w:ascii="Arial" w:hAnsi="Arial" w:cs="Arial"/>
          <w:sz w:val="24"/>
          <w:szCs w:val="24"/>
        </w:rPr>
        <w:t>: são os integrantes da Comissão Fundadora da Liga Acadêmica.</w:t>
      </w:r>
    </w:p>
    <w:p w14:paraId="5AC9B708"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2 – Membros Efetivos</w:t>
      </w:r>
      <w:r w:rsidRPr="000B15E6">
        <w:rPr>
          <w:rFonts w:ascii="Arial" w:hAnsi="Arial" w:cs="Arial"/>
          <w:sz w:val="24"/>
          <w:szCs w:val="24"/>
        </w:rPr>
        <w:t xml:space="preserve">: são estudantes do Curso de Graduação em Medicina que poderão ser do 2º </w:t>
      </w:r>
      <w:proofErr w:type="gramStart"/>
      <w:r w:rsidRPr="000B15E6">
        <w:rPr>
          <w:rFonts w:ascii="Arial" w:hAnsi="Arial" w:cs="Arial"/>
          <w:sz w:val="24"/>
          <w:szCs w:val="24"/>
        </w:rPr>
        <w:t>ao 12º períodos</w:t>
      </w:r>
      <w:proofErr w:type="gramEnd"/>
      <w:r w:rsidRPr="000B15E6">
        <w:rPr>
          <w:rFonts w:ascii="Arial" w:hAnsi="Arial" w:cs="Arial"/>
          <w:sz w:val="24"/>
          <w:szCs w:val="24"/>
        </w:rPr>
        <w:t xml:space="preserve">, e que podem participar da Liga.  </w:t>
      </w:r>
    </w:p>
    <w:p w14:paraId="077F9FF3"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3 – Membros Orientadores</w:t>
      </w:r>
      <w:r w:rsidRPr="000B15E6">
        <w:rPr>
          <w:rFonts w:ascii="Arial" w:hAnsi="Arial" w:cs="Arial"/>
          <w:sz w:val="24"/>
          <w:szCs w:val="24"/>
        </w:rPr>
        <w:t>: profissionais médicos especialistas na área, assíduos a, no mínimo, três reuniões por semestre, que se comprometem a assistir um grupo de membros da Liga, orientando-os na elaboração de atividades.</w:t>
      </w:r>
    </w:p>
    <w:p w14:paraId="4627F249"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4</w:t>
      </w:r>
      <w:r w:rsidRPr="000B15E6">
        <w:rPr>
          <w:rFonts w:ascii="Arial" w:hAnsi="Arial" w:cs="Arial"/>
          <w:sz w:val="24"/>
          <w:szCs w:val="24"/>
        </w:rPr>
        <w:t xml:space="preserve"> </w:t>
      </w:r>
      <w:r w:rsidRPr="000B15E6">
        <w:rPr>
          <w:rFonts w:ascii="Arial" w:hAnsi="Arial" w:cs="Arial"/>
          <w:b/>
          <w:bCs/>
          <w:sz w:val="24"/>
          <w:szCs w:val="24"/>
        </w:rPr>
        <w:t>– Membros Colaboradores</w:t>
      </w:r>
      <w:r w:rsidRPr="000B15E6">
        <w:rPr>
          <w:rFonts w:ascii="Arial" w:hAnsi="Arial" w:cs="Arial"/>
          <w:sz w:val="24"/>
          <w:szCs w:val="24"/>
        </w:rPr>
        <w:t>: profissionais médicos especialistas na área que colaboram no funcionamento da Liga em suas atividades práticas ou teóricas e supervisionando seminários.</w:t>
      </w:r>
    </w:p>
    <w:p w14:paraId="0586BF87"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5 – Membros Convidados</w:t>
      </w:r>
      <w:r w:rsidRPr="000B15E6">
        <w:rPr>
          <w:rFonts w:ascii="Arial" w:hAnsi="Arial" w:cs="Arial"/>
          <w:sz w:val="24"/>
          <w:szCs w:val="24"/>
        </w:rPr>
        <w:t>: profissionais da saúde que poderão ser convidados em momentos oportunos a integrarem a Liga Acadêmica para oferecerem contribuição científica.</w:t>
      </w:r>
    </w:p>
    <w:p w14:paraId="1D6E4BD4"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6</w:t>
      </w:r>
      <w:r w:rsidRPr="000B15E6">
        <w:rPr>
          <w:rFonts w:ascii="Arial" w:hAnsi="Arial" w:cs="Arial"/>
          <w:sz w:val="24"/>
          <w:szCs w:val="24"/>
        </w:rPr>
        <w:t xml:space="preserve"> – </w:t>
      </w:r>
      <w:r w:rsidRPr="000B15E6">
        <w:rPr>
          <w:rFonts w:ascii="Arial" w:hAnsi="Arial" w:cs="Arial"/>
          <w:b/>
          <w:bCs/>
          <w:sz w:val="24"/>
          <w:szCs w:val="24"/>
        </w:rPr>
        <w:t>Membros de Outras IES:</w:t>
      </w:r>
      <w:r w:rsidRPr="000B15E6">
        <w:rPr>
          <w:rFonts w:ascii="Arial" w:hAnsi="Arial" w:cs="Arial"/>
          <w:sz w:val="24"/>
          <w:szCs w:val="24"/>
        </w:rPr>
        <w:t xml:space="preserve"> profissionais e/ou discentes de outras Instituições de Ensino Superior que possuam Curso de Graduação em Medicina. </w:t>
      </w:r>
    </w:p>
    <w:p w14:paraId="2B5FB6D2"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11F54F9D" w14:textId="56FF26BE"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7º</w:t>
      </w:r>
      <w:r w:rsidRPr="000B15E6">
        <w:rPr>
          <w:rFonts w:ascii="Arial" w:hAnsi="Arial" w:cs="Arial"/>
          <w:sz w:val="24"/>
          <w:szCs w:val="24"/>
        </w:rPr>
        <w:t xml:space="preserve"> – Podem ser membros da Liga </w:t>
      </w:r>
      <w:r w:rsidRPr="000B15E6">
        <w:rPr>
          <w:rFonts w:ascii="Arial" w:hAnsi="Arial" w:cs="Arial"/>
          <w:sz w:val="24"/>
          <w:szCs w:val="24"/>
        </w:rPr>
        <w:t>______________</w:t>
      </w:r>
      <w:r w:rsidRPr="000B15E6">
        <w:rPr>
          <w:rFonts w:ascii="Arial" w:hAnsi="Arial" w:cs="Arial"/>
          <w:sz w:val="24"/>
          <w:szCs w:val="24"/>
        </w:rPr>
        <w:t xml:space="preserve"> os alunos de graduação em </w:t>
      </w:r>
      <w:r w:rsidRPr="000B15E6">
        <w:rPr>
          <w:rFonts w:ascii="Arial" w:hAnsi="Arial" w:cs="Arial"/>
          <w:sz w:val="24"/>
          <w:szCs w:val="24"/>
        </w:rPr>
        <w:t xml:space="preserve">____curso e </w:t>
      </w:r>
      <w:proofErr w:type="spellStart"/>
      <w:r w:rsidRPr="000B15E6">
        <w:rPr>
          <w:rFonts w:ascii="Arial" w:hAnsi="Arial" w:cs="Arial"/>
          <w:sz w:val="24"/>
          <w:szCs w:val="24"/>
        </w:rPr>
        <w:t>faculdade_________</w:t>
      </w:r>
      <w:r w:rsidRPr="000B15E6">
        <w:rPr>
          <w:rFonts w:ascii="Arial" w:hAnsi="Arial" w:cs="Arial"/>
          <w:sz w:val="24"/>
          <w:szCs w:val="24"/>
        </w:rPr>
        <w:t>que</w:t>
      </w:r>
      <w:proofErr w:type="spellEnd"/>
      <w:r w:rsidRPr="000B15E6">
        <w:rPr>
          <w:rFonts w:ascii="Arial" w:hAnsi="Arial" w:cs="Arial"/>
          <w:sz w:val="24"/>
          <w:szCs w:val="24"/>
        </w:rPr>
        <w:t xml:space="preserve"> estejam cursando </w:t>
      </w:r>
      <w:r w:rsidRPr="000B15E6">
        <w:rPr>
          <w:rFonts w:ascii="Arial" w:hAnsi="Arial" w:cs="Arial"/>
          <w:sz w:val="24"/>
          <w:szCs w:val="24"/>
        </w:rPr>
        <w:t xml:space="preserve">__________o </w:t>
      </w:r>
      <w:proofErr w:type="spellStart"/>
      <w:r w:rsidRPr="000B15E6">
        <w:rPr>
          <w:rFonts w:ascii="Arial" w:hAnsi="Arial" w:cs="Arial"/>
          <w:sz w:val="24"/>
          <w:szCs w:val="24"/>
        </w:rPr>
        <w:t>período________</w:t>
      </w:r>
      <w:r w:rsidRPr="000B15E6">
        <w:rPr>
          <w:rFonts w:ascii="Arial" w:hAnsi="Arial" w:cs="Arial"/>
          <w:sz w:val="24"/>
          <w:szCs w:val="24"/>
        </w:rPr>
        <w:t>período</w:t>
      </w:r>
      <w:proofErr w:type="spellEnd"/>
      <w:r w:rsidRPr="000B15E6">
        <w:rPr>
          <w:rFonts w:ascii="Arial" w:hAnsi="Arial" w:cs="Arial"/>
          <w:sz w:val="24"/>
          <w:szCs w:val="24"/>
        </w:rPr>
        <w:t xml:space="preserve"> do curso médico.</w:t>
      </w:r>
    </w:p>
    <w:p w14:paraId="0AFBEBC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7D916F3C" w14:textId="7570A739"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8º</w:t>
      </w:r>
      <w:r w:rsidRPr="000B15E6">
        <w:rPr>
          <w:rFonts w:ascii="Arial" w:hAnsi="Arial" w:cs="Arial"/>
          <w:sz w:val="24"/>
          <w:szCs w:val="24"/>
        </w:rPr>
        <w:t xml:space="preserve"> – O ingresso na </w:t>
      </w:r>
      <w:r w:rsidRPr="000B15E6">
        <w:rPr>
          <w:rFonts w:ascii="Arial" w:hAnsi="Arial" w:cs="Arial"/>
          <w:sz w:val="24"/>
          <w:szCs w:val="24"/>
        </w:rPr>
        <w:t>________nome da liga________</w:t>
      </w:r>
      <w:r w:rsidRPr="000B15E6">
        <w:rPr>
          <w:rFonts w:ascii="Arial" w:hAnsi="Arial" w:cs="Arial"/>
          <w:sz w:val="24"/>
          <w:szCs w:val="24"/>
        </w:rPr>
        <w:t xml:space="preserve"> far-se-á por prova teórica, com assuntos definidos e divulgados antes da sua realização.</w:t>
      </w:r>
    </w:p>
    <w:p w14:paraId="4F653C3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79C502A4"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9º</w:t>
      </w:r>
      <w:r w:rsidRPr="000B15E6">
        <w:rPr>
          <w:rFonts w:ascii="Arial" w:hAnsi="Arial" w:cs="Arial"/>
          <w:sz w:val="24"/>
          <w:szCs w:val="24"/>
        </w:rPr>
        <w:t xml:space="preserve"> – O número de vagas será previamente determinado pela Diretoria da Liga, de acordo com o número de membros efetivos e capacidade da Liga.</w:t>
      </w:r>
    </w:p>
    <w:p w14:paraId="160351E8"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1869DC5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10º</w:t>
      </w:r>
      <w:r w:rsidRPr="000B15E6">
        <w:rPr>
          <w:rFonts w:ascii="Arial" w:hAnsi="Arial" w:cs="Arial"/>
          <w:sz w:val="24"/>
          <w:szCs w:val="24"/>
        </w:rPr>
        <w:t xml:space="preserve"> – Podem ser membros colaboradores ou convidados da Liga, sem poder de voto, antigos ligantes, já formados, que pela sua contribuição passada são convidados para integrar a Liga, com aprovação em Assembleia Geral.</w:t>
      </w:r>
    </w:p>
    <w:p w14:paraId="3037C6A2"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66CC0F70"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11°</w:t>
      </w:r>
      <w:r w:rsidRPr="000B15E6">
        <w:rPr>
          <w:rFonts w:ascii="Arial" w:hAnsi="Arial" w:cs="Arial"/>
          <w:sz w:val="24"/>
          <w:szCs w:val="24"/>
        </w:rPr>
        <w:t xml:space="preserve"> - Dos (as) Diretores (as) </w:t>
      </w:r>
    </w:p>
    <w:p w14:paraId="3D792CAE" w14:textId="1F2B92BC" w:rsidR="004C5832" w:rsidRPr="000B15E6" w:rsidRDefault="004C5832" w:rsidP="000B15E6">
      <w:pPr>
        <w:pStyle w:val="Co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200" w:line="276" w:lineRule="auto"/>
        <w:jc w:val="both"/>
        <w:rPr>
          <w:rFonts w:ascii="Arial" w:eastAsia="Calibri" w:hAnsi="Arial" w:cs="Arial"/>
        </w:rPr>
      </w:pPr>
      <w:r w:rsidRPr="000B15E6">
        <w:rPr>
          <w:rFonts w:ascii="Arial" w:hAnsi="Arial" w:cs="Arial"/>
          <w:i/>
          <w:iCs/>
        </w:rPr>
        <w:t xml:space="preserve">1º - </w:t>
      </w:r>
      <w:r w:rsidRPr="000B15E6">
        <w:rPr>
          <w:rFonts w:ascii="Arial" w:hAnsi="Arial" w:cs="Arial"/>
        </w:rPr>
        <w:t>A Diretoria é o órgão executivo da LAMHE e compõe-se de 0</w:t>
      </w:r>
      <w:r w:rsidRPr="000B15E6">
        <w:rPr>
          <w:rFonts w:ascii="Arial" w:hAnsi="Arial" w:cs="Arial"/>
        </w:rPr>
        <w:t>6</w:t>
      </w:r>
      <w:r w:rsidRPr="000B15E6">
        <w:rPr>
          <w:rFonts w:ascii="Arial" w:hAnsi="Arial" w:cs="Arial"/>
        </w:rPr>
        <w:t xml:space="preserve"> membros, com mandato de 01 (um) ano, passível de reeleição por um mandato, a saber:</w:t>
      </w:r>
    </w:p>
    <w:p w14:paraId="6CB3E5C0" w14:textId="77777777" w:rsidR="004C5832" w:rsidRPr="000B15E6" w:rsidRDefault="004C5832" w:rsidP="000B15E6">
      <w:pPr>
        <w:pStyle w:val="CorpoB"/>
        <w:numPr>
          <w:ilvl w:val="0"/>
          <w:numId w:val="4"/>
        </w:numPr>
        <w:spacing w:line="276" w:lineRule="auto"/>
        <w:jc w:val="both"/>
        <w:rPr>
          <w:rFonts w:ascii="Arial" w:hAnsi="Arial" w:cs="Arial"/>
        </w:rPr>
      </w:pPr>
      <w:r w:rsidRPr="000B15E6">
        <w:rPr>
          <w:rFonts w:ascii="Arial" w:hAnsi="Arial" w:cs="Arial"/>
        </w:rPr>
        <w:t>Diretor (a) Presidente</w:t>
      </w:r>
    </w:p>
    <w:p w14:paraId="4C81EF16" w14:textId="77777777" w:rsidR="004C5832" w:rsidRPr="000B15E6" w:rsidRDefault="004C5832" w:rsidP="000B15E6">
      <w:pPr>
        <w:pStyle w:val="CorpoB"/>
        <w:numPr>
          <w:ilvl w:val="0"/>
          <w:numId w:val="4"/>
        </w:numPr>
        <w:spacing w:line="276" w:lineRule="auto"/>
        <w:jc w:val="both"/>
        <w:rPr>
          <w:rFonts w:ascii="Arial" w:hAnsi="Arial" w:cs="Arial"/>
        </w:rPr>
      </w:pPr>
      <w:r w:rsidRPr="000B15E6">
        <w:rPr>
          <w:rFonts w:ascii="Arial" w:hAnsi="Arial" w:cs="Arial"/>
        </w:rPr>
        <w:t>Diretor (a) Vice-Presidente</w:t>
      </w:r>
    </w:p>
    <w:p w14:paraId="2FBDEE0B" w14:textId="77777777" w:rsidR="004C5832" w:rsidRPr="000B15E6" w:rsidRDefault="004C5832" w:rsidP="000B15E6">
      <w:pPr>
        <w:pStyle w:val="CorpoB"/>
        <w:numPr>
          <w:ilvl w:val="0"/>
          <w:numId w:val="4"/>
        </w:numPr>
        <w:spacing w:line="276" w:lineRule="auto"/>
        <w:jc w:val="both"/>
        <w:rPr>
          <w:rFonts w:ascii="Arial" w:hAnsi="Arial" w:cs="Arial"/>
        </w:rPr>
      </w:pPr>
      <w:r w:rsidRPr="000B15E6">
        <w:rPr>
          <w:rFonts w:ascii="Arial" w:hAnsi="Arial" w:cs="Arial"/>
        </w:rPr>
        <w:lastRenderedPageBreak/>
        <w:t>Diretor (a) Secretário (a)</w:t>
      </w:r>
    </w:p>
    <w:p w14:paraId="2461E7AD" w14:textId="77777777" w:rsidR="004C5832" w:rsidRPr="000B15E6" w:rsidRDefault="004C5832" w:rsidP="000B15E6">
      <w:pPr>
        <w:pStyle w:val="CorpoB"/>
        <w:numPr>
          <w:ilvl w:val="0"/>
          <w:numId w:val="4"/>
        </w:numPr>
        <w:spacing w:line="276" w:lineRule="auto"/>
        <w:jc w:val="both"/>
        <w:rPr>
          <w:rFonts w:ascii="Arial" w:hAnsi="Arial" w:cs="Arial"/>
        </w:rPr>
      </w:pPr>
      <w:r w:rsidRPr="000B15E6">
        <w:rPr>
          <w:rFonts w:ascii="Arial" w:hAnsi="Arial" w:cs="Arial"/>
        </w:rPr>
        <w:t>Diretor (a) de Finanças</w:t>
      </w:r>
    </w:p>
    <w:p w14:paraId="5B019CDB" w14:textId="72BAF4D8" w:rsidR="004C5832" w:rsidRPr="000B15E6" w:rsidRDefault="004C5832" w:rsidP="000B15E6">
      <w:pPr>
        <w:pStyle w:val="CorpoB"/>
        <w:numPr>
          <w:ilvl w:val="0"/>
          <w:numId w:val="4"/>
        </w:numPr>
        <w:spacing w:line="276" w:lineRule="auto"/>
        <w:jc w:val="both"/>
        <w:rPr>
          <w:rFonts w:ascii="Arial" w:hAnsi="Arial" w:cs="Arial"/>
        </w:rPr>
      </w:pPr>
      <w:r w:rsidRPr="000B15E6">
        <w:rPr>
          <w:rFonts w:ascii="Arial" w:hAnsi="Arial" w:cs="Arial"/>
        </w:rPr>
        <w:t xml:space="preserve">Diretor (a) de </w:t>
      </w:r>
      <w:r w:rsidRPr="000B15E6">
        <w:rPr>
          <w:rFonts w:ascii="Arial" w:hAnsi="Arial" w:cs="Arial"/>
        </w:rPr>
        <w:t>Marketing</w:t>
      </w:r>
    </w:p>
    <w:p w14:paraId="67EB628F" w14:textId="77777777" w:rsidR="004C5832" w:rsidRPr="000B15E6" w:rsidRDefault="004C5832" w:rsidP="000B15E6">
      <w:pPr>
        <w:pStyle w:val="CorpoB"/>
        <w:numPr>
          <w:ilvl w:val="0"/>
          <w:numId w:val="4"/>
        </w:numPr>
        <w:spacing w:line="276" w:lineRule="auto"/>
        <w:jc w:val="both"/>
        <w:rPr>
          <w:rFonts w:ascii="Arial" w:hAnsi="Arial" w:cs="Arial"/>
        </w:rPr>
      </w:pPr>
      <w:r w:rsidRPr="000B15E6">
        <w:rPr>
          <w:rFonts w:ascii="Arial" w:hAnsi="Arial" w:cs="Arial"/>
        </w:rPr>
        <w:t>Diretor (a) de Pesquisa e extensão</w:t>
      </w:r>
    </w:p>
    <w:p w14:paraId="4C310275" w14:textId="77777777" w:rsidR="004C5832" w:rsidRPr="000B15E6" w:rsidRDefault="004C5832" w:rsidP="000B15E6">
      <w:pPr>
        <w:pStyle w:val="CorpoB"/>
        <w:tabs>
          <w:tab w:val="left" w:pos="1414"/>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Arial" w:eastAsia="Helvetica Neue" w:hAnsi="Arial" w:cs="Arial"/>
        </w:rPr>
      </w:pPr>
    </w:p>
    <w:p w14:paraId="0F381BAC" w14:textId="77777777" w:rsidR="004C5832" w:rsidRPr="000B15E6" w:rsidRDefault="004C5832" w:rsidP="000B15E6">
      <w:pPr>
        <w:pStyle w:val="Co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Arial" w:eastAsia="Helvetica" w:hAnsi="Arial" w:cs="Arial"/>
          <w:b/>
          <w:bCs/>
        </w:rPr>
      </w:pPr>
    </w:p>
    <w:p w14:paraId="768A4ECD" w14:textId="77777777" w:rsidR="004C5832" w:rsidRPr="000B15E6" w:rsidRDefault="004C5832" w:rsidP="000B15E6">
      <w:pPr>
        <w:pStyle w:val="Co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Arial" w:eastAsia="Calibri" w:hAnsi="Arial" w:cs="Arial"/>
        </w:rPr>
      </w:pPr>
      <w:r w:rsidRPr="000B15E6">
        <w:rPr>
          <w:rFonts w:ascii="Arial" w:hAnsi="Arial" w:cs="Arial"/>
        </w:rPr>
        <w:t>2</w:t>
      </w:r>
      <w:r w:rsidRPr="000B15E6">
        <w:rPr>
          <w:rFonts w:ascii="Arial" w:hAnsi="Arial" w:cs="Arial"/>
          <w:i/>
          <w:iCs/>
        </w:rPr>
        <w:t>º</w:t>
      </w:r>
      <w:r w:rsidRPr="000B15E6">
        <w:rPr>
          <w:rFonts w:ascii="Arial" w:hAnsi="Arial" w:cs="Arial"/>
        </w:rPr>
        <w:t xml:space="preserve"> - Em caso de renúncia, desligamento, perda de mandato ou incapacitação do (a) Presidente, o (a) Vice-Presidente assumirá o cargo, em mandato suplementar.</w:t>
      </w:r>
    </w:p>
    <w:p w14:paraId="32FE0CF4" w14:textId="77777777" w:rsidR="004C5832" w:rsidRPr="000B15E6" w:rsidRDefault="004C5832" w:rsidP="000B15E6">
      <w:pPr>
        <w:pStyle w:val="Co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Arial" w:eastAsia="Helvetica Neue" w:hAnsi="Arial" w:cs="Arial"/>
        </w:rPr>
      </w:pPr>
    </w:p>
    <w:p w14:paraId="5743B77E" w14:textId="6C40F22B" w:rsidR="004C5832" w:rsidRPr="000B15E6" w:rsidRDefault="004C5832" w:rsidP="000B15E6">
      <w:pPr>
        <w:pStyle w:val="Co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Arial" w:eastAsia="Calibri" w:hAnsi="Arial" w:cs="Arial"/>
        </w:rPr>
      </w:pPr>
      <w:r w:rsidRPr="000B15E6">
        <w:rPr>
          <w:rFonts w:ascii="Arial" w:hAnsi="Arial" w:cs="Arial"/>
        </w:rPr>
        <w:t>3</w:t>
      </w:r>
      <w:r w:rsidRPr="000B15E6">
        <w:rPr>
          <w:rFonts w:ascii="Arial" w:hAnsi="Arial" w:cs="Arial"/>
          <w:i/>
          <w:iCs/>
        </w:rPr>
        <w:t>º</w:t>
      </w:r>
      <w:r w:rsidRPr="000B15E6">
        <w:rPr>
          <w:rFonts w:ascii="Arial" w:hAnsi="Arial" w:cs="Arial"/>
        </w:rPr>
        <w:t xml:space="preserve"> - Somente poderão ocupar os cargos da Diretoria da Liga os (as) membros efetivos (as) da L</w:t>
      </w:r>
      <w:r w:rsidRPr="000B15E6">
        <w:rPr>
          <w:rFonts w:ascii="Arial" w:hAnsi="Arial" w:cs="Arial"/>
        </w:rPr>
        <w:t>iga _____________</w:t>
      </w:r>
      <w:r w:rsidRPr="000B15E6">
        <w:rPr>
          <w:rFonts w:ascii="Arial" w:hAnsi="Arial" w:cs="Arial"/>
        </w:rPr>
        <w:t>, aos quais será fornecido um certificado adicional ao término do mandato.</w:t>
      </w:r>
    </w:p>
    <w:p w14:paraId="5BE34838" w14:textId="77777777" w:rsidR="004C5832" w:rsidRPr="000B15E6" w:rsidRDefault="004C5832" w:rsidP="000B15E6">
      <w:pPr>
        <w:pStyle w:val="Co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Arial" w:eastAsia="Helvetica Neue" w:hAnsi="Arial" w:cs="Arial"/>
        </w:rPr>
      </w:pPr>
    </w:p>
    <w:p w14:paraId="39567851" w14:textId="3FA09BCC" w:rsidR="004C5832" w:rsidRPr="000B15E6" w:rsidRDefault="004C5832" w:rsidP="000B15E6">
      <w:pPr>
        <w:pStyle w:val="Co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Arial" w:eastAsia="Calibri" w:hAnsi="Arial" w:cs="Arial"/>
        </w:rPr>
      </w:pPr>
      <w:r w:rsidRPr="000B15E6">
        <w:rPr>
          <w:rFonts w:ascii="Arial" w:hAnsi="Arial" w:cs="Arial"/>
        </w:rPr>
        <w:t>4</w:t>
      </w:r>
      <w:r w:rsidRPr="000B15E6">
        <w:rPr>
          <w:rFonts w:ascii="Arial" w:hAnsi="Arial" w:cs="Arial"/>
          <w:i/>
          <w:iCs/>
        </w:rPr>
        <w:t>º</w:t>
      </w:r>
      <w:r w:rsidRPr="000B15E6">
        <w:rPr>
          <w:rFonts w:ascii="Arial" w:hAnsi="Arial" w:cs="Arial"/>
        </w:rPr>
        <w:t xml:space="preserve"> - Os (as) Diretores (as) deverão comparecer </w:t>
      </w:r>
      <w:proofErr w:type="gramStart"/>
      <w:r w:rsidRPr="000B15E6">
        <w:rPr>
          <w:rFonts w:ascii="Arial" w:hAnsi="Arial" w:cs="Arial"/>
        </w:rPr>
        <w:t>à</w:t>
      </w:r>
      <w:proofErr w:type="gramEnd"/>
      <w:r w:rsidRPr="000B15E6">
        <w:rPr>
          <w:rFonts w:ascii="Arial" w:hAnsi="Arial" w:cs="Arial"/>
        </w:rPr>
        <w:t xml:space="preserve"> quaisquer Assembleias, reuniões extraordinárias, rodas de conversa, além das atividades e eventos da </w:t>
      </w:r>
      <w:r w:rsidRPr="000B15E6">
        <w:rPr>
          <w:rFonts w:ascii="Arial" w:hAnsi="Arial" w:cs="Arial"/>
        </w:rPr>
        <w:t>Liga___________</w:t>
      </w:r>
      <w:r w:rsidRPr="000B15E6">
        <w:rPr>
          <w:rFonts w:ascii="Arial" w:hAnsi="Arial" w:cs="Arial"/>
        </w:rPr>
        <w:t>, sob pena de perder seu cargo se tiverem mais de quatro faltas não justificadas, exceto se os demais membros estiverem de acordo com a ausência.</w:t>
      </w:r>
    </w:p>
    <w:p w14:paraId="45528B73" w14:textId="77777777" w:rsidR="004C5832" w:rsidRPr="000B15E6" w:rsidRDefault="004C5832" w:rsidP="000B15E6">
      <w:pPr>
        <w:pStyle w:val="Co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Arial" w:eastAsia="Helvetica Neue" w:hAnsi="Arial" w:cs="Arial"/>
        </w:rPr>
      </w:pPr>
    </w:p>
    <w:p w14:paraId="0ABC9452" w14:textId="77777777" w:rsidR="004C5832" w:rsidRPr="000B15E6" w:rsidRDefault="004C5832" w:rsidP="000B15E6">
      <w:pPr>
        <w:pStyle w:val="Co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276" w:lineRule="auto"/>
        <w:jc w:val="both"/>
        <w:rPr>
          <w:rFonts w:ascii="Arial" w:eastAsia="Helvetica" w:hAnsi="Arial" w:cs="Arial"/>
          <w:i/>
          <w:iCs/>
        </w:rPr>
      </w:pPr>
      <w:r w:rsidRPr="000B15E6">
        <w:rPr>
          <w:rFonts w:ascii="Arial" w:hAnsi="Arial" w:cs="Arial"/>
        </w:rPr>
        <w:t>5</w:t>
      </w:r>
      <w:r w:rsidRPr="000B15E6">
        <w:rPr>
          <w:rFonts w:ascii="Arial" w:hAnsi="Arial" w:cs="Arial"/>
          <w:i/>
          <w:iCs/>
        </w:rPr>
        <w:t>º</w:t>
      </w:r>
      <w:r w:rsidRPr="000B15E6">
        <w:rPr>
          <w:rFonts w:ascii="Arial" w:hAnsi="Arial" w:cs="Arial"/>
        </w:rPr>
        <w:t xml:space="preserve"> - Caso um (a) dos (as) Diretores (as) renuncie ou perca seu mandato, caberá ao Presidente indicar um substituto, com anuência do(os/as) Preceptor(</w:t>
      </w:r>
      <w:proofErr w:type="spellStart"/>
      <w:r w:rsidRPr="000B15E6">
        <w:rPr>
          <w:rFonts w:ascii="Arial" w:hAnsi="Arial" w:cs="Arial"/>
        </w:rPr>
        <w:t>es</w:t>
      </w:r>
      <w:proofErr w:type="spellEnd"/>
      <w:r w:rsidRPr="000B15E6">
        <w:rPr>
          <w:rFonts w:ascii="Arial" w:hAnsi="Arial" w:cs="Arial"/>
        </w:rPr>
        <w:t>/as), que será submetido à aprovação dos demais membros na Assembleia Deliberativa em reunião Extraordinária. O mandato do (a) novo (a) diretor (a) será complementar ao mandato daquele que deixou ou foi afastado de seu cargo.</w:t>
      </w:r>
    </w:p>
    <w:p w14:paraId="7F92C396"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hAnsi="Arial" w:cs="Arial"/>
          <w:i/>
          <w:iCs/>
          <w:sz w:val="24"/>
          <w:szCs w:val="24"/>
        </w:rPr>
      </w:pPr>
    </w:p>
    <w:p w14:paraId="3C663B5E" w14:textId="5E18FCC9"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6</w:t>
      </w:r>
      <w:r w:rsidRPr="000B15E6">
        <w:rPr>
          <w:rFonts w:ascii="Arial" w:hAnsi="Arial" w:cs="Arial"/>
          <w:i/>
          <w:iCs/>
          <w:sz w:val="24"/>
          <w:szCs w:val="24"/>
        </w:rPr>
        <w:t>°</w:t>
      </w:r>
      <w:r w:rsidRPr="000B15E6">
        <w:rPr>
          <w:rFonts w:ascii="Arial" w:hAnsi="Arial" w:cs="Arial"/>
          <w:sz w:val="24"/>
          <w:szCs w:val="24"/>
        </w:rPr>
        <w:t xml:space="preserve"> - Após 12 (doze) meses da fundação da </w:t>
      </w:r>
      <w:r w:rsidRPr="000B15E6">
        <w:rPr>
          <w:rFonts w:ascii="Arial" w:hAnsi="Arial" w:cs="Arial"/>
          <w:sz w:val="24"/>
          <w:szCs w:val="24"/>
        </w:rPr>
        <w:t>Liga______________</w:t>
      </w:r>
      <w:r w:rsidRPr="000B15E6">
        <w:rPr>
          <w:rFonts w:ascii="Arial" w:hAnsi="Arial" w:cs="Arial"/>
          <w:sz w:val="24"/>
          <w:szCs w:val="24"/>
        </w:rPr>
        <w:t xml:space="preserve">, será formada uma Assembleia Geral para atualização dos cargos para Membros Diretores. </w:t>
      </w:r>
    </w:p>
    <w:p w14:paraId="390051F3"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5C54B81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12</w:t>
      </w:r>
      <w:r w:rsidRPr="000B15E6">
        <w:rPr>
          <w:rFonts w:ascii="Arial" w:hAnsi="Arial" w:cs="Arial"/>
          <w:sz w:val="24"/>
          <w:szCs w:val="24"/>
        </w:rPr>
        <w:t xml:space="preserve"> - </w:t>
      </w:r>
      <w:r w:rsidRPr="000B15E6">
        <w:rPr>
          <w:rFonts w:ascii="Arial" w:hAnsi="Arial" w:cs="Arial"/>
          <w:b/>
          <w:bCs/>
          <w:sz w:val="24"/>
          <w:szCs w:val="24"/>
        </w:rPr>
        <w:t>São direitos dos membros da Liga Acadêmica:</w:t>
      </w:r>
    </w:p>
    <w:p w14:paraId="3926F18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260D3B43"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1</w:t>
      </w:r>
      <w:r w:rsidRPr="000B15E6">
        <w:rPr>
          <w:rFonts w:ascii="Arial" w:hAnsi="Arial" w:cs="Arial"/>
          <w:sz w:val="24"/>
          <w:szCs w:val="24"/>
        </w:rPr>
        <w:t xml:space="preserve"> – </w:t>
      </w:r>
      <w:proofErr w:type="gramStart"/>
      <w:r w:rsidRPr="000B15E6">
        <w:rPr>
          <w:rFonts w:ascii="Arial" w:hAnsi="Arial" w:cs="Arial"/>
          <w:sz w:val="24"/>
          <w:szCs w:val="24"/>
        </w:rPr>
        <w:t>receber</w:t>
      </w:r>
      <w:proofErr w:type="gramEnd"/>
      <w:r w:rsidRPr="000B15E6">
        <w:rPr>
          <w:rFonts w:ascii="Arial" w:hAnsi="Arial" w:cs="Arial"/>
          <w:sz w:val="24"/>
          <w:szCs w:val="24"/>
        </w:rPr>
        <w:t xml:space="preserve"> as publicações e comunicações da Liga Acadêmica;</w:t>
      </w:r>
    </w:p>
    <w:p w14:paraId="64A7440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2</w:t>
      </w:r>
      <w:r w:rsidRPr="000B15E6">
        <w:rPr>
          <w:rFonts w:ascii="Arial" w:hAnsi="Arial" w:cs="Arial"/>
          <w:sz w:val="24"/>
          <w:szCs w:val="24"/>
        </w:rPr>
        <w:t xml:space="preserve"> – </w:t>
      </w:r>
      <w:proofErr w:type="gramStart"/>
      <w:r w:rsidRPr="000B15E6">
        <w:rPr>
          <w:rFonts w:ascii="Arial" w:hAnsi="Arial" w:cs="Arial"/>
          <w:sz w:val="24"/>
          <w:szCs w:val="24"/>
        </w:rPr>
        <w:t>usufruir</w:t>
      </w:r>
      <w:proofErr w:type="gramEnd"/>
      <w:r w:rsidRPr="000B15E6">
        <w:rPr>
          <w:rFonts w:ascii="Arial" w:hAnsi="Arial" w:cs="Arial"/>
          <w:sz w:val="24"/>
          <w:szCs w:val="24"/>
        </w:rPr>
        <w:t xml:space="preserve"> de todas as vantagens oferecidas pela Liga nos termos deste Estatuto;</w:t>
      </w:r>
    </w:p>
    <w:p w14:paraId="7FEA378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3</w:t>
      </w:r>
      <w:r w:rsidRPr="000B15E6">
        <w:rPr>
          <w:rFonts w:ascii="Arial" w:hAnsi="Arial" w:cs="Arial"/>
          <w:sz w:val="24"/>
          <w:szCs w:val="24"/>
        </w:rPr>
        <w:t xml:space="preserve"> – </w:t>
      </w:r>
      <w:proofErr w:type="gramStart"/>
      <w:r w:rsidRPr="000B15E6">
        <w:rPr>
          <w:rFonts w:ascii="Arial" w:hAnsi="Arial" w:cs="Arial"/>
          <w:sz w:val="24"/>
          <w:szCs w:val="24"/>
        </w:rPr>
        <w:t>receber</w:t>
      </w:r>
      <w:proofErr w:type="gramEnd"/>
      <w:r w:rsidRPr="000B15E6">
        <w:rPr>
          <w:rFonts w:ascii="Arial" w:hAnsi="Arial" w:cs="Arial"/>
          <w:sz w:val="24"/>
          <w:szCs w:val="24"/>
        </w:rPr>
        <w:t xml:space="preserve"> certificado que ateste o período em que participou de todos os eventos de extensão promovidos pela Liga;</w:t>
      </w:r>
    </w:p>
    <w:p w14:paraId="57604413"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4</w:t>
      </w:r>
      <w:r w:rsidRPr="000B15E6">
        <w:rPr>
          <w:rFonts w:ascii="Arial" w:hAnsi="Arial" w:cs="Arial"/>
          <w:sz w:val="24"/>
          <w:szCs w:val="24"/>
        </w:rPr>
        <w:t xml:space="preserve"> – </w:t>
      </w:r>
      <w:proofErr w:type="gramStart"/>
      <w:r w:rsidRPr="000B15E6">
        <w:rPr>
          <w:rFonts w:ascii="Arial" w:hAnsi="Arial" w:cs="Arial"/>
          <w:sz w:val="24"/>
          <w:szCs w:val="24"/>
        </w:rPr>
        <w:t>votar e ser</w:t>
      </w:r>
      <w:proofErr w:type="gramEnd"/>
      <w:r w:rsidRPr="000B15E6">
        <w:rPr>
          <w:rFonts w:ascii="Arial" w:hAnsi="Arial" w:cs="Arial"/>
          <w:sz w:val="24"/>
          <w:szCs w:val="24"/>
        </w:rPr>
        <w:t xml:space="preserve"> votado nas disposições e exigências deste estatuto; </w:t>
      </w:r>
    </w:p>
    <w:p w14:paraId="2320829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5</w:t>
      </w:r>
      <w:r w:rsidRPr="000B15E6">
        <w:rPr>
          <w:rFonts w:ascii="Arial" w:hAnsi="Arial" w:cs="Arial"/>
          <w:sz w:val="24"/>
          <w:szCs w:val="24"/>
        </w:rPr>
        <w:t xml:space="preserve"> – </w:t>
      </w:r>
      <w:proofErr w:type="gramStart"/>
      <w:r w:rsidRPr="000B15E6">
        <w:rPr>
          <w:rFonts w:ascii="Arial" w:hAnsi="Arial" w:cs="Arial"/>
          <w:sz w:val="24"/>
          <w:szCs w:val="24"/>
        </w:rPr>
        <w:t>participar</w:t>
      </w:r>
      <w:proofErr w:type="gramEnd"/>
      <w:r w:rsidRPr="000B15E6">
        <w:rPr>
          <w:rFonts w:ascii="Arial" w:hAnsi="Arial" w:cs="Arial"/>
          <w:sz w:val="24"/>
          <w:szCs w:val="24"/>
        </w:rPr>
        <w:t xml:space="preserve"> de estágios na área da especialidade viabilizados através de parcerias com outras instituições.</w:t>
      </w:r>
    </w:p>
    <w:p w14:paraId="313FA896"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6</w:t>
      </w:r>
      <w:r w:rsidRPr="000B15E6">
        <w:rPr>
          <w:rFonts w:ascii="Arial" w:hAnsi="Arial" w:cs="Arial"/>
          <w:sz w:val="24"/>
          <w:szCs w:val="24"/>
        </w:rPr>
        <w:t xml:space="preserve"> – </w:t>
      </w:r>
      <w:proofErr w:type="gramStart"/>
      <w:r w:rsidRPr="000B15E6">
        <w:rPr>
          <w:rFonts w:ascii="Arial" w:hAnsi="Arial" w:cs="Arial"/>
          <w:sz w:val="24"/>
          <w:szCs w:val="24"/>
        </w:rPr>
        <w:t>participar</w:t>
      </w:r>
      <w:proofErr w:type="gramEnd"/>
      <w:r w:rsidRPr="000B15E6">
        <w:rPr>
          <w:rFonts w:ascii="Arial" w:hAnsi="Arial" w:cs="Arial"/>
          <w:sz w:val="24"/>
          <w:szCs w:val="24"/>
        </w:rPr>
        <w:t xml:space="preserve"> de projetos de pesquisa e publicação de artigos relacionados à especialidade em questão.</w:t>
      </w:r>
    </w:p>
    <w:p w14:paraId="72335D6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16"/>
        <w:jc w:val="both"/>
        <w:rPr>
          <w:rFonts w:ascii="Arial" w:hAnsi="Arial" w:cs="Arial"/>
          <w:sz w:val="24"/>
          <w:szCs w:val="24"/>
        </w:rPr>
      </w:pPr>
    </w:p>
    <w:p w14:paraId="379238B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xml:space="preserve">. 13 </w:t>
      </w:r>
      <w:r w:rsidRPr="000B15E6">
        <w:rPr>
          <w:rFonts w:ascii="Arial" w:hAnsi="Arial" w:cs="Arial"/>
          <w:sz w:val="24"/>
          <w:szCs w:val="24"/>
        </w:rPr>
        <w:t xml:space="preserve">- </w:t>
      </w:r>
      <w:r w:rsidRPr="000B15E6">
        <w:rPr>
          <w:rFonts w:ascii="Arial" w:hAnsi="Arial" w:cs="Arial"/>
          <w:b/>
          <w:bCs/>
          <w:sz w:val="24"/>
          <w:szCs w:val="24"/>
        </w:rPr>
        <w:t>São deveres dos membros da Liga Acadêmica:</w:t>
      </w:r>
    </w:p>
    <w:p w14:paraId="7F979714"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758BD419"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1</w:t>
      </w:r>
      <w:r w:rsidRPr="000B15E6">
        <w:rPr>
          <w:rFonts w:ascii="Arial" w:hAnsi="Arial" w:cs="Arial"/>
          <w:sz w:val="24"/>
          <w:szCs w:val="24"/>
        </w:rPr>
        <w:t xml:space="preserve"> – </w:t>
      </w:r>
      <w:proofErr w:type="gramStart"/>
      <w:r w:rsidRPr="000B15E6">
        <w:rPr>
          <w:rFonts w:ascii="Arial" w:hAnsi="Arial" w:cs="Arial"/>
          <w:sz w:val="24"/>
          <w:szCs w:val="24"/>
        </w:rPr>
        <w:t>respeitar e cumprir</w:t>
      </w:r>
      <w:proofErr w:type="gramEnd"/>
      <w:r w:rsidRPr="000B15E6">
        <w:rPr>
          <w:rFonts w:ascii="Arial" w:hAnsi="Arial" w:cs="Arial"/>
          <w:sz w:val="24"/>
          <w:szCs w:val="24"/>
        </w:rPr>
        <w:t xml:space="preserve"> as disposições do presente estatuto;</w:t>
      </w:r>
    </w:p>
    <w:p w14:paraId="1054AA69"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 xml:space="preserve">2 </w:t>
      </w:r>
      <w:r w:rsidRPr="000B15E6">
        <w:rPr>
          <w:rFonts w:ascii="Arial" w:hAnsi="Arial" w:cs="Arial"/>
          <w:sz w:val="24"/>
          <w:szCs w:val="24"/>
        </w:rPr>
        <w:t xml:space="preserve">– </w:t>
      </w:r>
      <w:proofErr w:type="gramStart"/>
      <w:r w:rsidRPr="000B15E6">
        <w:rPr>
          <w:rFonts w:ascii="Arial" w:hAnsi="Arial" w:cs="Arial"/>
          <w:sz w:val="24"/>
          <w:szCs w:val="24"/>
        </w:rPr>
        <w:t>zelar</w:t>
      </w:r>
      <w:proofErr w:type="gramEnd"/>
      <w:r w:rsidRPr="000B15E6">
        <w:rPr>
          <w:rFonts w:ascii="Arial" w:hAnsi="Arial" w:cs="Arial"/>
          <w:sz w:val="24"/>
          <w:szCs w:val="24"/>
        </w:rPr>
        <w:t xml:space="preserve"> pelo bom relacionamento entre os membros; </w:t>
      </w:r>
    </w:p>
    <w:p w14:paraId="1B1A4434"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3</w:t>
      </w:r>
      <w:r w:rsidRPr="000B15E6">
        <w:rPr>
          <w:rFonts w:ascii="Arial" w:hAnsi="Arial" w:cs="Arial"/>
          <w:sz w:val="24"/>
          <w:szCs w:val="24"/>
        </w:rPr>
        <w:t xml:space="preserve"> – </w:t>
      </w:r>
      <w:proofErr w:type="gramStart"/>
      <w:r w:rsidRPr="000B15E6">
        <w:rPr>
          <w:rFonts w:ascii="Arial" w:hAnsi="Arial" w:cs="Arial"/>
          <w:sz w:val="24"/>
          <w:szCs w:val="24"/>
        </w:rPr>
        <w:t>zelar</w:t>
      </w:r>
      <w:proofErr w:type="gramEnd"/>
      <w:r w:rsidRPr="000B15E6">
        <w:rPr>
          <w:rFonts w:ascii="Arial" w:hAnsi="Arial" w:cs="Arial"/>
          <w:sz w:val="24"/>
          <w:szCs w:val="24"/>
        </w:rPr>
        <w:t xml:space="preserve"> pelo patrimônio da Liga; </w:t>
      </w:r>
    </w:p>
    <w:p w14:paraId="59B7525C"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4</w:t>
      </w:r>
      <w:r w:rsidRPr="000B15E6">
        <w:rPr>
          <w:rFonts w:ascii="Arial" w:hAnsi="Arial" w:cs="Arial"/>
          <w:sz w:val="24"/>
          <w:szCs w:val="24"/>
        </w:rPr>
        <w:t xml:space="preserve"> – </w:t>
      </w:r>
      <w:proofErr w:type="gramStart"/>
      <w:r w:rsidRPr="000B15E6">
        <w:rPr>
          <w:rFonts w:ascii="Arial" w:hAnsi="Arial" w:cs="Arial"/>
          <w:sz w:val="24"/>
          <w:szCs w:val="24"/>
        </w:rPr>
        <w:t>ser</w:t>
      </w:r>
      <w:proofErr w:type="gramEnd"/>
      <w:r w:rsidRPr="000B15E6">
        <w:rPr>
          <w:rFonts w:ascii="Arial" w:hAnsi="Arial" w:cs="Arial"/>
          <w:sz w:val="24"/>
          <w:szCs w:val="24"/>
        </w:rPr>
        <w:t xml:space="preserve"> assíduo às reuniões e atividades da Liga, cooperando a partir de suas possibilidades, com vistas ao seu desenvolvimento e aperfeiçoamento;</w:t>
      </w:r>
    </w:p>
    <w:p w14:paraId="68DF7A99"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5</w:t>
      </w:r>
      <w:r w:rsidRPr="000B15E6">
        <w:rPr>
          <w:rFonts w:ascii="Arial" w:hAnsi="Arial" w:cs="Arial"/>
          <w:sz w:val="24"/>
          <w:szCs w:val="24"/>
        </w:rPr>
        <w:t xml:space="preserve"> – </w:t>
      </w:r>
      <w:proofErr w:type="gramStart"/>
      <w:r w:rsidRPr="000B15E6">
        <w:rPr>
          <w:rFonts w:ascii="Arial" w:hAnsi="Arial" w:cs="Arial"/>
          <w:sz w:val="24"/>
          <w:szCs w:val="24"/>
        </w:rPr>
        <w:t>realizar</w:t>
      </w:r>
      <w:proofErr w:type="gramEnd"/>
      <w:r w:rsidRPr="000B15E6">
        <w:rPr>
          <w:rFonts w:ascii="Arial" w:hAnsi="Arial" w:cs="Arial"/>
          <w:sz w:val="24"/>
          <w:szCs w:val="24"/>
        </w:rPr>
        <w:t xml:space="preserve"> as tarefas com dedicação, zelo e determinação;</w:t>
      </w:r>
    </w:p>
    <w:p w14:paraId="606F1DF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lastRenderedPageBreak/>
        <w:t>6</w:t>
      </w:r>
      <w:r w:rsidRPr="000B15E6">
        <w:rPr>
          <w:rFonts w:ascii="Arial" w:hAnsi="Arial" w:cs="Arial"/>
          <w:sz w:val="24"/>
          <w:szCs w:val="24"/>
        </w:rPr>
        <w:t xml:space="preserve"> – </w:t>
      </w:r>
      <w:proofErr w:type="gramStart"/>
      <w:r w:rsidRPr="000B15E6">
        <w:rPr>
          <w:rFonts w:ascii="Arial" w:hAnsi="Arial" w:cs="Arial"/>
          <w:sz w:val="24"/>
          <w:szCs w:val="24"/>
        </w:rPr>
        <w:t>permanecer</w:t>
      </w:r>
      <w:proofErr w:type="gramEnd"/>
      <w:r w:rsidRPr="000B15E6">
        <w:rPr>
          <w:rFonts w:ascii="Arial" w:hAnsi="Arial" w:cs="Arial"/>
          <w:sz w:val="24"/>
          <w:szCs w:val="24"/>
        </w:rPr>
        <w:t xml:space="preserve"> por pelo menos seis meses na Liga, para obtenção do certificado;</w:t>
      </w:r>
    </w:p>
    <w:p w14:paraId="21DE6E0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7</w:t>
      </w:r>
      <w:r w:rsidRPr="000B15E6">
        <w:rPr>
          <w:rFonts w:ascii="Arial" w:hAnsi="Arial" w:cs="Arial"/>
          <w:sz w:val="24"/>
          <w:szCs w:val="24"/>
        </w:rPr>
        <w:t xml:space="preserve"> – </w:t>
      </w:r>
      <w:proofErr w:type="gramStart"/>
      <w:r w:rsidRPr="000B15E6">
        <w:rPr>
          <w:rFonts w:ascii="Arial" w:hAnsi="Arial" w:cs="Arial"/>
          <w:sz w:val="24"/>
          <w:szCs w:val="24"/>
        </w:rPr>
        <w:t>incentivar</w:t>
      </w:r>
      <w:proofErr w:type="gramEnd"/>
      <w:r w:rsidRPr="000B15E6">
        <w:rPr>
          <w:rFonts w:ascii="Arial" w:hAnsi="Arial" w:cs="Arial"/>
          <w:sz w:val="24"/>
          <w:szCs w:val="24"/>
        </w:rPr>
        <w:t xml:space="preserve"> a participação dos membros da Liga em projetos de pesquisa e em publicações de artigos relacionados à especialidade.</w:t>
      </w:r>
    </w:p>
    <w:p w14:paraId="6D2F7A0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16"/>
        <w:jc w:val="both"/>
        <w:rPr>
          <w:rFonts w:ascii="Arial" w:hAnsi="Arial" w:cs="Arial"/>
          <w:sz w:val="24"/>
          <w:szCs w:val="24"/>
        </w:rPr>
      </w:pPr>
    </w:p>
    <w:p w14:paraId="51683714"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14</w:t>
      </w:r>
      <w:r w:rsidRPr="000B15E6">
        <w:rPr>
          <w:rFonts w:ascii="Arial" w:hAnsi="Arial" w:cs="Arial"/>
          <w:sz w:val="24"/>
          <w:szCs w:val="24"/>
        </w:rPr>
        <w:t xml:space="preserve"> - </w:t>
      </w:r>
      <w:r w:rsidRPr="000B15E6">
        <w:rPr>
          <w:rFonts w:ascii="Arial" w:hAnsi="Arial" w:cs="Arial"/>
          <w:b/>
          <w:bCs/>
          <w:sz w:val="24"/>
          <w:szCs w:val="24"/>
        </w:rPr>
        <w:t>São deveres do membro orientador:</w:t>
      </w:r>
    </w:p>
    <w:p w14:paraId="2615D57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16"/>
        <w:jc w:val="both"/>
        <w:rPr>
          <w:rFonts w:ascii="Arial" w:hAnsi="Arial" w:cs="Arial"/>
          <w:sz w:val="24"/>
          <w:szCs w:val="24"/>
        </w:rPr>
      </w:pPr>
    </w:p>
    <w:p w14:paraId="2EAA9F27"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1</w:t>
      </w:r>
      <w:r w:rsidRPr="000B15E6">
        <w:rPr>
          <w:rFonts w:ascii="Arial" w:hAnsi="Arial" w:cs="Arial"/>
          <w:sz w:val="24"/>
          <w:szCs w:val="24"/>
        </w:rPr>
        <w:t xml:space="preserve"> – </w:t>
      </w:r>
      <w:proofErr w:type="gramStart"/>
      <w:r w:rsidRPr="000B15E6">
        <w:rPr>
          <w:rFonts w:ascii="Arial" w:hAnsi="Arial" w:cs="Arial"/>
          <w:sz w:val="24"/>
          <w:szCs w:val="24"/>
        </w:rPr>
        <w:t>coordenar</w:t>
      </w:r>
      <w:proofErr w:type="gramEnd"/>
      <w:r w:rsidRPr="000B15E6">
        <w:rPr>
          <w:rFonts w:ascii="Arial" w:hAnsi="Arial" w:cs="Arial"/>
          <w:sz w:val="24"/>
          <w:szCs w:val="24"/>
        </w:rPr>
        <w:t xml:space="preserve"> o desenvolvimento técnico-científico de sua área e, consequentemente, da Liga Acadêmica;</w:t>
      </w:r>
    </w:p>
    <w:p w14:paraId="62A8771A"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2</w:t>
      </w:r>
      <w:r w:rsidRPr="000B15E6">
        <w:rPr>
          <w:rFonts w:ascii="Arial" w:hAnsi="Arial" w:cs="Arial"/>
          <w:sz w:val="24"/>
          <w:szCs w:val="24"/>
        </w:rPr>
        <w:t xml:space="preserve"> – </w:t>
      </w:r>
      <w:proofErr w:type="gramStart"/>
      <w:r w:rsidRPr="000B15E6">
        <w:rPr>
          <w:rFonts w:ascii="Arial" w:hAnsi="Arial" w:cs="Arial"/>
          <w:sz w:val="24"/>
          <w:szCs w:val="24"/>
        </w:rPr>
        <w:t>orientar</w:t>
      </w:r>
      <w:proofErr w:type="gramEnd"/>
      <w:r w:rsidRPr="000B15E6">
        <w:rPr>
          <w:rFonts w:ascii="Arial" w:hAnsi="Arial" w:cs="Arial"/>
          <w:sz w:val="24"/>
          <w:szCs w:val="24"/>
        </w:rPr>
        <w:t>, supervisionar e participar na elaboração do cronograma das atividades da Liga e da prova de seleção de membros efetivos;</w:t>
      </w:r>
    </w:p>
    <w:p w14:paraId="73EE1BC6"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3</w:t>
      </w:r>
      <w:r w:rsidRPr="000B15E6">
        <w:rPr>
          <w:rFonts w:ascii="Arial" w:hAnsi="Arial" w:cs="Arial"/>
          <w:sz w:val="24"/>
          <w:szCs w:val="24"/>
        </w:rPr>
        <w:t xml:space="preserve"> – </w:t>
      </w:r>
      <w:proofErr w:type="gramStart"/>
      <w:r w:rsidRPr="000B15E6">
        <w:rPr>
          <w:rFonts w:ascii="Arial" w:hAnsi="Arial" w:cs="Arial"/>
          <w:sz w:val="24"/>
          <w:szCs w:val="24"/>
        </w:rPr>
        <w:t>colaborar</w:t>
      </w:r>
      <w:proofErr w:type="gramEnd"/>
      <w:r w:rsidRPr="000B15E6">
        <w:rPr>
          <w:rFonts w:ascii="Arial" w:hAnsi="Arial" w:cs="Arial"/>
          <w:sz w:val="24"/>
          <w:szCs w:val="24"/>
        </w:rPr>
        <w:t>, de forma efetiva, no crescimento da Liga, bem como indicar outros profissionais para atividades, com o intuito de oferecer uma maior contribuição científica.</w:t>
      </w:r>
    </w:p>
    <w:p w14:paraId="10AC7A63"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4</w:t>
      </w:r>
      <w:r w:rsidRPr="000B15E6">
        <w:rPr>
          <w:rFonts w:ascii="Arial" w:hAnsi="Arial" w:cs="Arial"/>
          <w:sz w:val="24"/>
          <w:szCs w:val="24"/>
        </w:rPr>
        <w:t>- Caso haja renúncia ou afastamento de Membros Supervisor ou Preceptor, a Diretoria Vigente indicará novo membro que será aprovado em reunião da Assembleia Deliberativa.</w:t>
      </w:r>
    </w:p>
    <w:p w14:paraId="43DFDA64" w14:textId="007F1210"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5</w:t>
      </w:r>
      <w:proofErr w:type="gramStart"/>
      <w:r w:rsidRPr="000B15E6">
        <w:rPr>
          <w:rFonts w:ascii="Arial" w:hAnsi="Arial" w:cs="Arial"/>
          <w:sz w:val="24"/>
          <w:szCs w:val="24"/>
        </w:rPr>
        <w:t>-  O</w:t>
      </w:r>
      <w:proofErr w:type="gramEnd"/>
      <w:r w:rsidRPr="000B15E6">
        <w:rPr>
          <w:rFonts w:ascii="Arial" w:hAnsi="Arial" w:cs="Arial"/>
          <w:sz w:val="24"/>
          <w:szCs w:val="24"/>
        </w:rPr>
        <w:t xml:space="preserve"> (a) Supervisor (a) ou Preceptor (a) poderá indicar docentes para serem </w:t>
      </w:r>
      <w:proofErr w:type="spellStart"/>
      <w:r w:rsidRPr="000B15E6">
        <w:rPr>
          <w:rFonts w:ascii="Arial" w:hAnsi="Arial" w:cs="Arial"/>
          <w:sz w:val="24"/>
          <w:szCs w:val="24"/>
        </w:rPr>
        <w:t>co-orientadores</w:t>
      </w:r>
      <w:proofErr w:type="spellEnd"/>
      <w:r w:rsidRPr="000B15E6">
        <w:rPr>
          <w:rFonts w:ascii="Arial" w:hAnsi="Arial" w:cs="Arial"/>
          <w:sz w:val="24"/>
          <w:szCs w:val="24"/>
        </w:rPr>
        <w:t xml:space="preserve"> na preceptoria da </w:t>
      </w:r>
      <w:r w:rsidRPr="000B15E6">
        <w:rPr>
          <w:rFonts w:ascii="Arial" w:hAnsi="Arial" w:cs="Arial"/>
          <w:sz w:val="24"/>
          <w:szCs w:val="24"/>
        </w:rPr>
        <w:t>Liga_____________</w:t>
      </w:r>
      <w:r w:rsidRPr="000B15E6">
        <w:rPr>
          <w:rFonts w:ascii="Arial" w:hAnsi="Arial" w:cs="Arial"/>
          <w:sz w:val="24"/>
          <w:szCs w:val="24"/>
        </w:rPr>
        <w:t xml:space="preserve">, desde que sejam vinculados (as) a quaisquer instituições de ensino superior e desenvolva estudos ou ações referentes à medicina de áreas remotas, </w:t>
      </w:r>
      <w:proofErr w:type="spellStart"/>
      <w:r w:rsidRPr="000B15E6">
        <w:rPr>
          <w:rFonts w:ascii="Arial" w:hAnsi="Arial" w:cs="Arial"/>
          <w:sz w:val="24"/>
          <w:szCs w:val="24"/>
        </w:rPr>
        <w:t>esporte</w:t>
      </w:r>
      <w:proofErr w:type="spellEnd"/>
      <w:r w:rsidRPr="000B15E6">
        <w:rPr>
          <w:rFonts w:ascii="Arial" w:hAnsi="Arial" w:cs="Arial"/>
          <w:sz w:val="24"/>
          <w:szCs w:val="24"/>
        </w:rPr>
        <w:t xml:space="preserve"> de aventura e medicina humanitária</w:t>
      </w:r>
    </w:p>
    <w:p w14:paraId="7DCA1188"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4C0F7B2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15</w:t>
      </w:r>
      <w:r w:rsidRPr="000B15E6">
        <w:rPr>
          <w:rFonts w:ascii="Arial" w:hAnsi="Arial" w:cs="Arial"/>
          <w:sz w:val="24"/>
          <w:szCs w:val="24"/>
        </w:rPr>
        <w:t xml:space="preserve"> - Todos os membros devem cumprir as normas determinadas neste estatuto. Caso não o façam devidamente, poderão ser excluídos após a apreciação da circunstância pelos membros da Diretoria Geral.</w:t>
      </w:r>
    </w:p>
    <w:p w14:paraId="08F36A0C"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7D3805A7"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16</w:t>
      </w:r>
      <w:r w:rsidRPr="000B15E6">
        <w:rPr>
          <w:rFonts w:ascii="Arial" w:hAnsi="Arial" w:cs="Arial"/>
          <w:sz w:val="24"/>
          <w:szCs w:val="24"/>
        </w:rPr>
        <w:t xml:space="preserve"> - Somente receberão certificado pelo período na Liga os membros que completarem o período mínimo de seis meses e as atividades propostas pela Liga Acadêmica.</w:t>
      </w:r>
    </w:p>
    <w:p w14:paraId="693DD9D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04DA1466" w14:textId="7CF1E3FE"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17</w:t>
      </w:r>
      <w:r w:rsidRPr="000B15E6">
        <w:rPr>
          <w:rFonts w:ascii="Arial" w:hAnsi="Arial" w:cs="Arial"/>
          <w:sz w:val="24"/>
          <w:szCs w:val="24"/>
        </w:rPr>
        <w:t xml:space="preserve"> - Os médicos voluntários e docentes vinculados à </w:t>
      </w:r>
      <w:r w:rsidRPr="000B15E6">
        <w:rPr>
          <w:rFonts w:ascii="Arial" w:hAnsi="Arial" w:cs="Arial"/>
          <w:sz w:val="24"/>
          <w:szCs w:val="24"/>
        </w:rPr>
        <w:t>_____nome da faculdade_______</w:t>
      </w:r>
      <w:r w:rsidRPr="000B15E6">
        <w:rPr>
          <w:rFonts w:ascii="Arial" w:hAnsi="Arial" w:cs="Arial"/>
          <w:sz w:val="24"/>
          <w:szCs w:val="24"/>
        </w:rPr>
        <w:t xml:space="preserve"> poderão participar da Liga Acadêmica tanto na condição de membros orientadores/colaboradores quanto na condição de membros convidados de outras IES.</w:t>
      </w:r>
    </w:p>
    <w:p w14:paraId="3D4D4EF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
    <w:p w14:paraId="59DC3A1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xml:space="preserve">. 18 </w:t>
      </w:r>
      <w:r w:rsidRPr="000B15E6">
        <w:rPr>
          <w:rFonts w:ascii="Arial" w:hAnsi="Arial" w:cs="Arial"/>
          <w:sz w:val="24"/>
          <w:szCs w:val="24"/>
        </w:rPr>
        <w:t xml:space="preserve">- Ao entrar como membro da Liga Acadêmica, o participante irá assinar um termo de compromisso dando ciência das normas presentes neste estatuto, e assinando o termo de voluntariedade. </w:t>
      </w:r>
    </w:p>
    <w:p w14:paraId="70AE748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6FBA3563"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19</w:t>
      </w:r>
      <w:r w:rsidRPr="000B15E6">
        <w:rPr>
          <w:rFonts w:ascii="Arial" w:hAnsi="Arial" w:cs="Arial"/>
          <w:sz w:val="24"/>
          <w:szCs w:val="24"/>
        </w:rPr>
        <w:t xml:space="preserve"> - Os serviços prestados pelos membros da Liga Acadêmica não serão remunerados, pois toda atividade desenvolvida por seus integrantes será voluntária. </w:t>
      </w:r>
    </w:p>
    <w:p w14:paraId="559F140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52CFE3CC"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20</w:t>
      </w:r>
      <w:r w:rsidRPr="000B15E6">
        <w:rPr>
          <w:rFonts w:ascii="Arial" w:hAnsi="Arial" w:cs="Arial"/>
          <w:sz w:val="24"/>
          <w:szCs w:val="24"/>
        </w:rPr>
        <w:t xml:space="preserve"> - </w:t>
      </w:r>
      <w:r w:rsidRPr="000B15E6">
        <w:rPr>
          <w:rFonts w:ascii="Arial" w:hAnsi="Arial" w:cs="Arial"/>
          <w:b/>
          <w:bCs/>
          <w:sz w:val="24"/>
          <w:szCs w:val="24"/>
        </w:rPr>
        <w:t>Compete aos membros efetivos e fundadores da Liga Acadêmica:</w:t>
      </w:r>
    </w:p>
    <w:p w14:paraId="0C62FD1A"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4C9488D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1</w:t>
      </w:r>
      <w:r w:rsidRPr="000B15E6">
        <w:rPr>
          <w:rFonts w:ascii="Arial" w:hAnsi="Arial" w:cs="Arial"/>
          <w:sz w:val="24"/>
          <w:szCs w:val="24"/>
        </w:rPr>
        <w:t xml:space="preserve"> – </w:t>
      </w:r>
      <w:proofErr w:type="gramStart"/>
      <w:r w:rsidRPr="000B15E6">
        <w:rPr>
          <w:rFonts w:ascii="Arial" w:hAnsi="Arial" w:cs="Arial"/>
          <w:sz w:val="24"/>
          <w:szCs w:val="24"/>
        </w:rPr>
        <w:t>participar</w:t>
      </w:r>
      <w:proofErr w:type="gramEnd"/>
      <w:r w:rsidRPr="000B15E6">
        <w:rPr>
          <w:rFonts w:ascii="Arial" w:hAnsi="Arial" w:cs="Arial"/>
          <w:sz w:val="24"/>
          <w:szCs w:val="24"/>
        </w:rPr>
        <w:t xml:space="preserve"> da elaboração e realização das atividades promovidas pela Liga;</w:t>
      </w:r>
    </w:p>
    <w:p w14:paraId="7951808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 xml:space="preserve">2 </w:t>
      </w:r>
      <w:r w:rsidRPr="000B15E6">
        <w:rPr>
          <w:rFonts w:ascii="Arial" w:hAnsi="Arial" w:cs="Arial"/>
          <w:sz w:val="24"/>
          <w:szCs w:val="24"/>
        </w:rPr>
        <w:t xml:space="preserve">– </w:t>
      </w:r>
      <w:proofErr w:type="gramStart"/>
      <w:r w:rsidRPr="000B15E6">
        <w:rPr>
          <w:rFonts w:ascii="Arial" w:hAnsi="Arial" w:cs="Arial"/>
          <w:sz w:val="24"/>
          <w:szCs w:val="24"/>
        </w:rPr>
        <w:t>ter</w:t>
      </w:r>
      <w:proofErr w:type="gramEnd"/>
      <w:r w:rsidRPr="000B15E6">
        <w:rPr>
          <w:rFonts w:ascii="Arial" w:hAnsi="Arial" w:cs="Arial"/>
          <w:sz w:val="24"/>
          <w:szCs w:val="24"/>
        </w:rPr>
        <w:t xml:space="preserve"> no mínimo 75% de presença nas reuniões e atividades da Liga, podendo ter faltas abonadas mediante justificativa;</w:t>
      </w:r>
    </w:p>
    <w:p w14:paraId="46BBD91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3</w:t>
      </w:r>
      <w:r w:rsidRPr="000B15E6">
        <w:rPr>
          <w:rFonts w:ascii="Arial" w:hAnsi="Arial" w:cs="Arial"/>
          <w:sz w:val="24"/>
          <w:szCs w:val="24"/>
        </w:rPr>
        <w:t xml:space="preserve"> – </w:t>
      </w:r>
      <w:proofErr w:type="gramStart"/>
      <w:r w:rsidRPr="000B15E6">
        <w:rPr>
          <w:rFonts w:ascii="Arial" w:hAnsi="Arial" w:cs="Arial"/>
          <w:sz w:val="24"/>
          <w:szCs w:val="24"/>
        </w:rPr>
        <w:t>votar</w:t>
      </w:r>
      <w:proofErr w:type="gramEnd"/>
      <w:r w:rsidRPr="000B15E6">
        <w:rPr>
          <w:rFonts w:ascii="Arial" w:hAnsi="Arial" w:cs="Arial"/>
          <w:sz w:val="24"/>
          <w:szCs w:val="24"/>
        </w:rPr>
        <w:t>, quando houver eleição para a Diretoria da Liga Acadêmica;</w:t>
      </w:r>
    </w:p>
    <w:p w14:paraId="2F84F7F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4</w:t>
      </w:r>
      <w:r w:rsidRPr="000B15E6">
        <w:rPr>
          <w:rFonts w:ascii="Arial" w:hAnsi="Arial" w:cs="Arial"/>
          <w:sz w:val="24"/>
          <w:szCs w:val="24"/>
        </w:rPr>
        <w:t xml:space="preserve"> – </w:t>
      </w:r>
      <w:proofErr w:type="gramStart"/>
      <w:r w:rsidRPr="000B15E6">
        <w:rPr>
          <w:rFonts w:ascii="Arial" w:hAnsi="Arial" w:cs="Arial"/>
          <w:sz w:val="24"/>
          <w:szCs w:val="24"/>
        </w:rPr>
        <w:t>acompanhar</w:t>
      </w:r>
      <w:proofErr w:type="gramEnd"/>
      <w:r w:rsidRPr="000B15E6">
        <w:rPr>
          <w:rFonts w:ascii="Arial" w:hAnsi="Arial" w:cs="Arial"/>
          <w:sz w:val="24"/>
          <w:szCs w:val="24"/>
        </w:rPr>
        <w:t>, orientar e monitorar os novos membros efetivos, quando necessário;</w:t>
      </w:r>
    </w:p>
    <w:p w14:paraId="1B289A3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5</w:t>
      </w:r>
      <w:r w:rsidRPr="000B15E6">
        <w:rPr>
          <w:rFonts w:ascii="Arial" w:hAnsi="Arial" w:cs="Arial"/>
          <w:sz w:val="24"/>
          <w:szCs w:val="24"/>
        </w:rPr>
        <w:t xml:space="preserve"> – </w:t>
      </w:r>
      <w:proofErr w:type="gramStart"/>
      <w:r w:rsidRPr="000B15E6">
        <w:rPr>
          <w:rFonts w:ascii="Arial" w:hAnsi="Arial" w:cs="Arial"/>
          <w:sz w:val="24"/>
          <w:szCs w:val="24"/>
        </w:rPr>
        <w:t>estar</w:t>
      </w:r>
      <w:proofErr w:type="gramEnd"/>
      <w:r w:rsidRPr="000B15E6">
        <w:rPr>
          <w:rFonts w:ascii="Arial" w:hAnsi="Arial" w:cs="Arial"/>
          <w:sz w:val="24"/>
          <w:szCs w:val="24"/>
        </w:rPr>
        <w:t xml:space="preserve"> presente aos seminários e eventos organizados pela Liga.</w:t>
      </w:r>
    </w:p>
    <w:p w14:paraId="7FB001C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16"/>
        <w:jc w:val="both"/>
        <w:rPr>
          <w:rFonts w:ascii="Arial" w:hAnsi="Arial" w:cs="Arial"/>
          <w:sz w:val="24"/>
          <w:szCs w:val="24"/>
        </w:rPr>
      </w:pPr>
    </w:p>
    <w:p w14:paraId="1E40D6B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21</w:t>
      </w:r>
      <w:r w:rsidRPr="000B15E6">
        <w:rPr>
          <w:rFonts w:ascii="Arial" w:hAnsi="Arial" w:cs="Arial"/>
          <w:sz w:val="24"/>
          <w:szCs w:val="24"/>
        </w:rPr>
        <w:t xml:space="preserve"> – Se, por qualquer motivo, algum dos participantes decidir deixar a liga, ou, por qualquer motivo, for excluído desta, este será substituído por um dos suplentes, sendo utilizado como critério de escolha a presença nas reuniões e participação em atividades da liga. Em caso de empate, a decisão é da Diretoria.</w:t>
      </w:r>
    </w:p>
    <w:p w14:paraId="3879A636"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
    <w:p w14:paraId="2DEA31E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lastRenderedPageBreak/>
        <w:t>Art</w:t>
      </w:r>
      <w:proofErr w:type="spellEnd"/>
      <w:r w:rsidRPr="000B15E6">
        <w:rPr>
          <w:rFonts w:ascii="Arial" w:hAnsi="Arial" w:cs="Arial"/>
          <w:b/>
          <w:bCs/>
          <w:sz w:val="24"/>
          <w:szCs w:val="24"/>
        </w:rPr>
        <w:t>. 22</w:t>
      </w:r>
      <w:r w:rsidRPr="000B15E6">
        <w:rPr>
          <w:rFonts w:ascii="Arial" w:hAnsi="Arial" w:cs="Arial"/>
          <w:sz w:val="24"/>
          <w:szCs w:val="24"/>
        </w:rPr>
        <w:t xml:space="preserve"> - O limite máximo de faltas nas atividades obrigatórias será de 25%, por semestre, com revisão das faltas a cada semestre para possível exclusão antes do término do primeiro ano letivo, sem justificativas ou justificativas não aceitas pela Diretoria da Liga Acadêmica.</w:t>
      </w:r>
    </w:p>
    <w:p w14:paraId="0C88F496"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16"/>
        <w:jc w:val="both"/>
        <w:rPr>
          <w:rFonts w:ascii="Arial" w:hAnsi="Arial" w:cs="Arial"/>
          <w:sz w:val="24"/>
          <w:szCs w:val="24"/>
        </w:rPr>
      </w:pPr>
    </w:p>
    <w:p w14:paraId="7D1BE286"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1</w:t>
      </w:r>
      <w:r w:rsidRPr="000B15E6">
        <w:rPr>
          <w:rFonts w:ascii="Arial" w:hAnsi="Arial" w:cs="Arial"/>
          <w:sz w:val="24"/>
          <w:szCs w:val="24"/>
        </w:rPr>
        <w:t xml:space="preserve"> – As atividades obrigatórias são aquelas indispensáveis ao processo formativo do acadêmico, ou seja, aquelas cuja presença é considerada de extrema importância para sua formação e/ou realização das atividades.</w:t>
      </w:r>
    </w:p>
    <w:p w14:paraId="31CE2C3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2</w:t>
      </w:r>
      <w:r w:rsidRPr="000B15E6">
        <w:rPr>
          <w:rFonts w:ascii="Arial" w:hAnsi="Arial" w:cs="Arial"/>
          <w:sz w:val="24"/>
          <w:szCs w:val="24"/>
        </w:rPr>
        <w:t xml:space="preserve"> – As atividades obrigatórias serão discriminadas pela Diretoria Geral. </w:t>
      </w:r>
    </w:p>
    <w:p w14:paraId="4D81EA8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3</w:t>
      </w:r>
      <w:r w:rsidRPr="000B15E6">
        <w:rPr>
          <w:rFonts w:ascii="Arial" w:hAnsi="Arial" w:cs="Arial"/>
          <w:sz w:val="24"/>
          <w:szCs w:val="24"/>
        </w:rPr>
        <w:t xml:space="preserve"> – O membro da Liga Acadêmica que não ficar satisfeito com a não aceitação de sua justificativa poderá recorrer à Diretoria Geral.</w:t>
      </w:r>
    </w:p>
    <w:p w14:paraId="0C0E322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17A5D89C"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23°</w:t>
      </w:r>
      <w:r w:rsidRPr="000B15E6">
        <w:rPr>
          <w:rFonts w:ascii="Arial" w:hAnsi="Arial" w:cs="Arial"/>
          <w:sz w:val="24"/>
          <w:szCs w:val="24"/>
        </w:rPr>
        <w:t xml:space="preserve"> - Da Assembleia Deliberativa </w:t>
      </w:r>
    </w:p>
    <w:p w14:paraId="50738A20"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i/>
          <w:iCs/>
          <w:sz w:val="24"/>
          <w:szCs w:val="24"/>
        </w:rPr>
        <w:t xml:space="preserve">§ único </w:t>
      </w:r>
      <w:r w:rsidRPr="000B15E6">
        <w:rPr>
          <w:rFonts w:ascii="Arial" w:hAnsi="Arial" w:cs="Arial"/>
          <w:sz w:val="24"/>
          <w:szCs w:val="24"/>
        </w:rPr>
        <w:t xml:space="preserve">– São Funções Da Assembleia Deliberativa: </w:t>
      </w:r>
    </w:p>
    <w:p w14:paraId="7B86C2F7" w14:textId="0E2AC923"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a) Reunir-se com periodicidade e discutir, planejar, desenvolver e votar toda e qualquer atividade que possa ser realizada pela </w:t>
      </w:r>
      <w:r w:rsidRPr="000B15E6">
        <w:rPr>
          <w:rFonts w:ascii="Arial" w:hAnsi="Arial" w:cs="Arial"/>
          <w:sz w:val="24"/>
          <w:szCs w:val="24"/>
        </w:rPr>
        <w:t>______nome da liga___________</w:t>
      </w:r>
      <w:r w:rsidRPr="000B15E6">
        <w:rPr>
          <w:rFonts w:ascii="Arial" w:hAnsi="Arial" w:cs="Arial"/>
          <w:sz w:val="24"/>
          <w:szCs w:val="24"/>
        </w:rPr>
        <w:t xml:space="preserve">; </w:t>
      </w:r>
    </w:p>
    <w:p w14:paraId="7BF279A9"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b) Definir o modo de seleção, bem como selecionar os (as) novos (as) membros efetivos (as); </w:t>
      </w:r>
    </w:p>
    <w:p w14:paraId="20323305"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c) Realizar a atualização dos cargos de Diretor (a), Supervisor (as), e Colaborador (as) anualmente, através de Assembleia Extraordinária; </w:t>
      </w:r>
    </w:p>
    <w:p w14:paraId="40DC0C93" w14:textId="337C58DA"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d) Organizar e aprovar o Calendário Bimestral da </w:t>
      </w:r>
      <w:r w:rsidRPr="000B15E6">
        <w:rPr>
          <w:rFonts w:ascii="Arial" w:hAnsi="Arial" w:cs="Arial"/>
          <w:sz w:val="24"/>
          <w:szCs w:val="24"/>
        </w:rPr>
        <w:t>______nome da liga_______</w:t>
      </w:r>
      <w:r w:rsidRPr="000B15E6">
        <w:rPr>
          <w:rFonts w:ascii="Arial" w:hAnsi="Arial" w:cs="Arial"/>
          <w:sz w:val="24"/>
          <w:szCs w:val="24"/>
        </w:rPr>
        <w:t xml:space="preserve">; </w:t>
      </w:r>
    </w:p>
    <w:p w14:paraId="54DB415D" w14:textId="003F70C5"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e) Discutir e votar a situação de cada membro em qualquer assunto relacionado à </w:t>
      </w:r>
      <w:r w:rsidRPr="000B15E6">
        <w:rPr>
          <w:rFonts w:ascii="Arial" w:hAnsi="Arial" w:cs="Arial"/>
          <w:sz w:val="24"/>
          <w:szCs w:val="24"/>
        </w:rPr>
        <w:t>______nome da liga________</w:t>
      </w:r>
      <w:r w:rsidRPr="000B15E6">
        <w:rPr>
          <w:rFonts w:ascii="Arial" w:hAnsi="Arial" w:cs="Arial"/>
          <w:sz w:val="24"/>
          <w:szCs w:val="24"/>
        </w:rPr>
        <w:t xml:space="preserve">; </w:t>
      </w:r>
    </w:p>
    <w:p w14:paraId="7A675E14"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f) Delimitar a ação dos (as) Colaboradores (as); </w:t>
      </w:r>
    </w:p>
    <w:p w14:paraId="6A91288A"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g) Atualizar as disposições contidas neste estatuto. </w:t>
      </w:r>
    </w:p>
    <w:p w14:paraId="5DCD18F6"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hAnsi="Arial" w:cs="Arial"/>
          <w:sz w:val="24"/>
          <w:szCs w:val="24"/>
        </w:rPr>
      </w:pPr>
    </w:p>
    <w:p w14:paraId="2043859D"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24°</w:t>
      </w:r>
      <w:r w:rsidRPr="000B15E6">
        <w:rPr>
          <w:rFonts w:ascii="Arial" w:hAnsi="Arial" w:cs="Arial"/>
          <w:sz w:val="24"/>
          <w:szCs w:val="24"/>
        </w:rPr>
        <w:t xml:space="preserve"> - Da Diretoria </w:t>
      </w:r>
    </w:p>
    <w:p w14:paraId="59698F42"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 1° – São Funções da Diretoria: </w:t>
      </w:r>
    </w:p>
    <w:p w14:paraId="41A9ABCC" w14:textId="600E3DFC"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a) Realizar reuniões periódicas para atualização das atividades da </w:t>
      </w:r>
      <w:r w:rsidRPr="000B15E6">
        <w:rPr>
          <w:rFonts w:ascii="Arial" w:hAnsi="Arial" w:cs="Arial"/>
          <w:sz w:val="24"/>
          <w:szCs w:val="24"/>
        </w:rPr>
        <w:t>____nome da liga_______</w:t>
      </w:r>
      <w:r w:rsidRPr="000B15E6">
        <w:rPr>
          <w:rFonts w:ascii="Arial" w:hAnsi="Arial" w:cs="Arial"/>
          <w:sz w:val="24"/>
          <w:szCs w:val="24"/>
        </w:rPr>
        <w:t xml:space="preserve">; </w:t>
      </w:r>
    </w:p>
    <w:p w14:paraId="25307C44"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b) Discutir </w:t>
      </w:r>
      <w:proofErr w:type="spellStart"/>
      <w:r w:rsidRPr="000B15E6">
        <w:rPr>
          <w:rFonts w:ascii="Arial" w:hAnsi="Arial" w:cs="Arial"/>
          <w:sz w:val="24"/>
          <w:szCs w:val="24"/>
        </w:rPr>
        <w:t>aspectos</w:t>
      </w:r>
      <w:proofErr w:type="spellEnd"/>
      <w:r w:rsidRPr="000B15E6">
        <w:rPr>
          <w:rFonts w:ascii="Arial" w:hAnsi="Arial" w:cs="Arial"/>
          <w:sz w:val="24"/>
          <w:szCs w:val="24"/>
        </w:rPr>
        <w:t xml:space="preserve"> relevantes a serem levados às Assembleias Deliberativa e Geral e conciliar as datas das mesmas buscando a participação do maior número de pessoas.</w:t>
      </w:r>
    </w:p>
    <w:p w14:paraId="501BF74C" w14:textId="388547A3"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c) Definir objetivos da </w:t>
      </w:r>
      <w:r w:rsidRPr="000B15E6">
        <w:rPr>
          <w:rFonts w:ascii="Arial" w:hAnsi="Arial" w:cs="Arial"/>
          <w:sz w:val="24"/>
          <w:szCs w:val="24"/>
        </w:rPr>
        <w:t>____nome da liga_________</w:t>
      </w:r>
      <w:r w:rsidRPr="000B15E6">
        <w:rPr>
          <w:rFonts w:ascii="Arial" w:hAnsi="Arial" w:cs="Arial"/>
          <w:sz w:val="24"/>
          <w:szCs w:val="24"/>
        </w:rPr>
        <w:t xml:space="preserve">. </w:t>
      </w:r>
    </w:p>
    <w:p w14:paraId="5BEAFA18"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d) Definir o modo de seleção, assim como selecionar os Supervisores. </w:t>
      </w:r>
    </w:p>
    <w:p w14:paraId="6089629A"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hAnsi="Arial" w:cs="Arial"/>
          <w:sz w:val="24"/>
          <w:szCs w:val="24"/>
        </w:rPr>
      </w:pPr>
    </w:p>
    <w:p w14:paraId="11989FC4"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 2° – São Funções do (a) Diretor (a) Presidente: </w:t>
      </w:r>
    </w:p>
    <w:p w14:paraId="2735D24F" w14:textId="0210BAB0"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a) Representar a </w:t>
      </w:r>
      <w:r w:rsidRPr="000B15E6">
        <w:rPr>
          <w:rFonts w:ascii="Arial" w:hAnsi="Arial" w:cs="Arial"/>
          <w:sz w:val="24"/>
          <w:szCs w:val="24"/>
        </w:rPr>
        <w:t>____nome da liga_______</w:t>
      </w:r>
      <w:r w:rsidRPr="000B15E6">
        <w:rPr>
          <w:rFonts w:ascii="Arial" w:hAnsi="Arial" w:cs="Arial"/>
          <w:sz w:val="24"/>
          <w:szCs w:val="24"/>
        </w:rPr>
        <w:t xml:space="preserve"> junto a órgãos institucionais de ensino e pesquisa e outras Ligas; </w:t>
      </w:r>
    </w:p>
    <w:p w14:paraId="56D1EBB4"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b) Assinar, como Diretor (a) Presidente, toda correspondência externa, certificados e as Deliberações das </w:t>
      </w:r>
      <w:proofErr w:type="spellStart"/>
      <w:r w:rsidRPr="000B15E6">
        <w:rPr>
          <w:rFonts w:ascii="Arial" w:hAnsi="Arial" w:cs="Arial"/>
          <w:sz w:val="24"/>
          <w:szCs w:val="24"/>
        </w:rPr>
        <w:t>Assembléias</w:t>
      </w:r>
      <w:proofErr w:type="spellEnd"/>
      <w:r w:rsidRPr="000B15E6">
        <w:rPr>
          <w:rFonts w:ascii="Arial" w:hAnsi="Arial" w:cs="Arial"/>
          <w:sz w:val="24"/>
          <w:szCs w:val="24"/>
        </w:rPr>
        <w:t xml:space="preserve"> Deliberativas e Gerais; </w:t>
      </w:r>
    </w:p>
    <w:p w14:paraId="4E4C2B69" w14:textId="12827E01"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lastRenderedPageBreak/>
        <w:t xml:space="preserve">c) Rubricar os livros de atas e de caixa da ____nome da liga_______; </w:t>
      </w:r>
    </w:p>
    <w:p w14:paraId="5B2A3EDF"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d) Presidir as reuniões da Assembleia Deliberativa, Geral e de Diretoria; </w:t>
      </w:r>
    </w:p>
    <w:p w14:paraId="7EBAE825" w14:textId="3C76EB04"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e) Verificar junto ao Vice-Presidente o andamento financeiro e o balanço geral da ____nome da liga_______; </w:t>
      </w:r>
    </w:p>
    <w:p w14:paraId="6368CC4D"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f) Inteirar-se das atividades realizadas por cada Membro Diretor. </w:t>
      </w:r>
    </w:p>
    <w:p w14:paraId="46727F5D"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p>
    <w:p w14:paraId="318CE103"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hAnsi="Arial" w:cs="Arial"/>
          <w:sz w:val="24"/>
          <w:szCs w:val="24"/>
        </w:rPr>
      </w:pPr>
    </w:p>
    <w:p w14:paraId="04A0FBD9"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 3° – São Funções do (a) Diretor (a) Vice-Presidente: </w:t>
      </w:r>
    </w:p>
    <w:p w14:paraId="2EEA5973"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a) Substituir toda e qualquer função atribuída ao presidente em caso de ausência do mesmo; </w:t>
      </w:r>
    </w:p>
    <w:p w14:paraId="6F764B4B"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b) Auxiliar a presidência em todas as suas funções; </w:t>
      </w:r>
    </w:p>
    <w:p w14:paraId="28337721" w14:textId="069B780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c) Ser responsável pelo armazenamento e sigilo de toda e qualquer informação relacionada a membros e participantes de eventos relacionados à ____nome da liga_______. </w:t>
      </w:r>
    </w:p>
    <w:p w14:paraId="596E02A1"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hAnsi="Arial" w:cs="Arial"/>
          <w:sz w:val="24"/>
          <w:szCs w:val="24"/>
        </w:rPr>
      </w:pPr>
    </w:p>
    <w:p w14:paraId="6C67CBED"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4° – São Funções do (a) Diretor (a) Secretário (a):</w:t>
      </w:r>
    </w:p>
    <w:p w14:paraId="65074373"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a) Assumir as funções do (a) Diretor (a) Vice-Presidente na sua ausência e/ou impedimento;</w:t>
      </w:r>
    </w:p>
    <w:p w14:paraId="62B37275"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b) Elaborar o cronograma das reuniões, apresentações, pautas, atas e listas de frequência;</w:t>
      </w:r>
    </w:p>
    <w:p w14:paraId="193AF0FC" w14:textId="76DFA463"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c) Realizar a reserva dos espaços para realização das atividades da ____nome da liga_______;</w:t>
      </w:r>
    </w:p>
    <w:p w14:paraId="053BBE67"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d) Elaborar os ofícios e certificados, que devem ser assinados juntamente com o (a) Diretor (a) Presidente;</w:t>
      </w:r>
    </w:p>
    <w:p w14:paraId="60043A80"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e) Receber as justificativas de faltas, por escrito.</w:t>
      </w:r>
    </w:p>
    <w:p w14:paraId="1D452C79" w14:textId="5FC8B198"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f) Contabilizar a frequência e ausência dos membros efetivos nas atividades da ____nome da liga_______.</w:t>
      </w:r>
    </w:p>
    <w:p w14:paraId="01C7EDFC" w14:textId="37D00B94"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f) Elaborar e enviar mensalmente para o </w:t>
      </w:r>
      <w:r w:rsidR="000B15E6">
        <w:rPr>
          <w:rFonts w:ascii="Arial" w:hAnsi="Arial" w:cs="Arial"/>
          <w:sz w:val="24"/>
          <w:szCs w:val="24"/>
        </w:rPr>
        <w:t>Centro Acadêmico</w:t>
      </w:r>
      <w:r w:rsidRPr="000B15E6">
        <w:rPr>
          <w:rFonts w:ascii="Arial" w:hAnsi="Arial" w:cs="Arial"/>
          <w:sz w:val="24"/>
          <w:szCs w:val="24"/>
        </w:rPr>
        <w:t xml:space="preserve"> o Calendário e o Relatório das atividades da ____nome da liga_______.</w:t>
      </w:r>
    </w:p>
    <w:p w14:paraId="6E018FB8"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hAnsi="Arial" w:cs="Arial"/>
          <w:sz w:val="24"/>
          <w:szCs w:val="24"/>
        </w:rPr>
      </w:pPr>
    </w:p>
    <w:p w14:paraId="4CF3885F"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5° - Do (a) Diretor (a) de Finanças:</w:t>
      </w:r>
    </w:p>
    <w:p w14:paraId="35C37F1A"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a) Apresentação de Contas Semestralmente ou segundo pedido da Diretoria (com, no mínimo, 10 dias de antecedência); </w:t>
      </w:r>
    </w:p>
    <w:p w14:paraId="27EFD313" w14:textId="3A099862"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b) Coordenar as ações financeiras da ____nome da liga_______; </w:t>
      </w:r>
    </w:p>
    <w:p w14:paraId="36815672" w14:textId="1860274C"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c) Ter em posse toda e qualquer quantia monetária pertencente à ____nome da liga_______; </w:t>
      </w:r>
    </w:p>
    <w:p w14:paraId="1ADE2563" w14:textId="3F281BCE"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d) Planejar ações que possam contribuir com a situação financeira da ____nome da liga_______; </w:t>
      </w:r>
    </w:p>
    <w:p w14:paraId="574D15DD" w14:textId="4B77AF8A"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lastRenderedPageBreak/>
        <w:t xml:space="preserve">e) Sugerir parcerias que possam ser benéficas para a ____nome da liga_______; </w:t>
      </w:r>
    </w:p>
    <w:p w14:paraId="434CA364"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f) Atualizar e rubricar o livro-caixa da liga; </w:t>
      </w:r>
    </w:p>
    <w:p w14:paraId="6E250094" w14:textId="21DCF9D5"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g) Assinar recibos relacionados às atividades da ____nome da liga_______.</w:t>
      </w:r>
    </w:p>
    <w:p w14:paraId="1C941206" w14:textId="1D8A0EF2"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h) Atuar na busca de patrocinadores, em conjunto com a (o) diretora (o) de Comunicação e Publicidade, e possíveis parcerias para projetos criados ou vinculados à ____nome da liga_______; </w:t>
      </w:r>
    </w:p>
    <w:p w14:paraId="77842527"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hAnsi="Arial" w:cs="Arial"/>
          <w:sz w:val="24"/>
          <w:szCs w:val="24"/>
        </w:rPr>
      </w:pPr>
    </w:p>
    <w:p w14:paraId="2392331E"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hAnsi="Arial" w:cs="Arial"/>
          <w:sz w:val="24"/>
          <w:szCs w:val="24"/>
        </w:rPr>
      </w:pPr>
    </w:p>
    <w:p w14:paraId="3ABFD9BE"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 6° – São Funções do (a) Diretor (a) </w:t>
      </w:r>
      <w:proofErr w:type="gramStart"/>
      <w:r w:rsidRPr="000B15E6">
        <w:rPr>
          <w:rFonts w:ascii="Arial" w:hAnsi="Arial" w:cs="Arial"/>
          <w:sz w:val="24"/>
          <w:szCs w:val="24"/>
        </w:rPr>
        <w:t>de  Pesquisa</w:t>
      </w:r>
      <w:proofErr w:type="gramEnd"/>
      <w:r w:rsidRPr="000B15E6">
        <w:rPr>
          <w:rFonts w:ascii="Arial" w:hAnsi="Arial" w:cs="Arial"/>
          <w:sz w:val="24"/>
          <w:szCs w:val="24"/>
        </w:rPr>
        <w:t xml:space="preserve"> e extensão: </w:t>
      </w:r>
    </w:p>
    <w:p w14:paraId="6D1131AD" w14:textId="5224D1A9"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a) Organizar e estimular a produção científica da ____nome da liga_______; </w:t>
      </w:r>
    </w:p>
    <w:p w14:paraId="47ABAA04" w14:textId="405B5003"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b) Promover a integração entre a ____nome da liga_______ e as diversas áreas da saúde; </w:t>
      </w:r>
    </w:p>
    <w:p w14:paraId="1FA63226" w14:textId="071AEA26"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c) Organizar, propor os temas e o enfoque dos mesmos a serem palestrados nos encontros da ____nome da liga_______; </w:t>
      </w:r>
    </w:p>
    <w:p w14:paraId="45DE9559"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d) Organizar e </w:t>
      </w:r>
      <w:proofErr w:type="spellStart"/>
      <w:r w:rsidRPr="000B15E6">
        <w:rPr>
          <w:rFonts w:ascii="Arial" w:hAnsi="Arial" w:cs="Arial"/>
          <w:sz w:val="24"/>
          <w:szCs w:val="24"/>
        </w:rPr>
        <w:t>confeccionar</w:t>
      </w:r>
      <w:proofErr w:type="spellEnd"/>
      <w:r w:rsidRPr="000B15E6">
        <w:rPr>
          <w:rFonts w:ascii="Arial" w:hAnsi="Arial" w:cs="Arial"/>
          <w:sz w:val="24"/>
          <w:szCs w:val="24"/>
        </w:rPr>
        <w:t xml:space="preserve"> os materiais didáticos que eventualmente sejam necessários ou solicitados pelos palestrantes convidados. </w:t>
      </w:r>
    </w:p>
    <w:p w14:paraId="0714645B"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e) Coordenar o andamento dos Trabalhos Científicos.</w:t>
      </w:r>
    </w:p>
    <w:p w14:paraId="345AB58D" w14:textId="360996EC"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f) Divulgar as atividades de pesquisa realizadas pela ____nome da liga_______, juntamente com o Diretor de Eventos e Comunicação.</w:t>
      </w:r>
    </w:p>
    <w:p w14:paraId="16F3A86F" w14:textId="0DCB08F3"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g) Organizar a atuação da ____nome da liga_______ fora do âmbito das reuniões regulares; </w:t>
      </w:r>
    </w:p>
    <w:p w14:paraId="1C91655F"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h) Organizar os eventos realizados pela Liga, tais como Jornadas, Simpósios, Congressos, Seminários, Oficinas, Encontros, Feiras, Projetos de Pesquisa, Projetos de Campo, </w:t>
      </w:r>
      <w:proofErr w:type="spellStart"/>
      <w:r w:rsidRPr="000B15E6">
        <w:rPr>
          <w:rFonts w:ascii="Arial" w:hAnsi="Arial" w:cs="Arial"/>
          <w:sz w:val="24"/>
          <w:szCs w:val="24"/>
        </w:rPr>
        <w:t>etc</w:t>
      </w:r>
      <w:proofErr w:type="spellEnd"/>
      <w:r w:rsidRPr="000B15E6">
        <w:rPr>
          <w:rFonts w:ascii="Arial" w:hAnsi="Arial" w:cs="Arial"/>
          <w:sz w:val="24"/>
          <w:szCs w:val="24"/>
        </w:rPr>
        <w:t xml:space="preserve">; </w:t>
      </w:r>
    </w:p>
    <w:p w14:paraId="10EAA616" w14:textId="79979826"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I) Organizar a parte burocrática das publicações impressas e digitais da ____nome da liga_______; </w:t>
      </w:r>
    </w:p>
    <w:p w14:paraId="14F252CA"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J) Organizar e compilar, junto ao </w:t>
      </w:r>
      <w:proofErr w:type="gramStart"/>
      <w:r w:rsidRPr="000B15E6">
        <w:rPr>
          <w:rFonts w:ascii="Arial" w:hAnsi="Arial" w:cs="Arial"/>
          <w:sz w:val="24"/>
          <w:szCs w:val="24"/>
        </w:rPr>
        <w:t>Vice Presidente</w:t>
      </w:r>
      <w:proofErr w:type="gramEnd"/>
      <w:r w:rsidRPr="000B15E6">
        <w:rPr>
          <w:rFonts w:ascii="Arial" w:hAnsi="Arial" w:cs="Arial"/>
          <w:sz w:val="24"/>
          <w:szCs w:val="24"/>
        </w:rPr>
        <w:t xml:space="preserve">, um Banco de </w:t>
      </w:r>
      <w:proofErr w:type="spellStart"/>
      <w:r w:rsidRPr="000B15E6">
        <w:rPr>
          <w:rFonts w:ascii="Arial" w:hAnsi="Arial" w:cs="Arial"/>
          <w:sz w:val="24"/>
          <w:szCs w:val="24"/>
        </w:rPr>
        <w:t>idéias</w:t>
      </w:r>
      <w:proofErr w:type="spellEnd"/>
      <w:r w:rsidRPr="000B15E6">
        <w:rPr>
          <w:rFonts w:ascii="Arial" w:hAnsi="Arial" w:cs="Arial"/>
          <w:sz w:val="24"/>
          <w:szCs w:val="24"/>
        </w:rPr>
        <w:t xml:space="preserve"> (arquivo de </w:t>
      </w:r>
      <w:proofErr w:type="spellStart"/>
      <w:r w:rsidRPr="000B15E6">
        <w:rPr>
          <w:rFonts w:ascii="Arial" w:hAnsi="Arial" w:cs="Arial"/>
          <w:sz w:val="24"/>
          <w:szCs w:val="24"/>
        </w:rPr>
        <w:t>idéias</w:t>
      </w:r>
      <w:proofErr w:type="spellEnd"/>
      <w:r w:rsidRPr="000B15E6">
        <w:rPr>
          <w:rFonts w:ascii="Arial" w:hAnsi="Arial" w:cs="Arial"/>
          <w:sz w:val="24"/>
          <w:szCs w:val="24"/>
        </w:rPr>
        <w:t xml:space="preserve"> de projetos sugeridas pelos membros durante as reuniões regulares da Liga). </w:t>
      </w:r>
    </w:p>
    <w:p w14:paraId="2F5EDD16"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k) Coordenar as atividades desenvolvidas pelos membros nos campos de prática;</w:t>
      </w:r>
    </w:p>
    <w:p w14:paraId="65545654"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l) Coordenar o </w:t>
      </w:r>
      <w:proofErr w:type="spellStart"/>
      <w:r w:rsidRPr="000B15E6">
        <w:rPr>
          <w:rFonts w:ascii="Arial" w:hAnsi="Arial" w:cs="Arial"/>
          <w:sz w:val="24"/>
          <w:szCs w:val="24"/>
        </w:rPr>
        <w:t>planejamento</w:t>
      </w:r>
      <w:proofErr w:type="spellEnd"/>
      <w:r w:rsidRPr="000B15E6">
        <w:rPr>
          <w:rFonts w:ascii="Arial" w:hAnsi="Arial" w:cs="Arial"/>
          <w:sz w:val="24"/>
          <w:szCs w:val="24"/>
        </w:rPr>
        <w:t xml:space="preserve"> e a execução de projetos em comunidade, tais como de educação em saúde;</w:t>
      </w:r>
    </w:p>
    <w:p w14:paraId="6F80BD56"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hAnsi="Arial" w:cs="Arial"/>
          <w:sz w:val="24"/>
          <w:szCs w:val="24"/>
        </w:rPr>
      </w:pPr>
    </w:p>
    <w:p w14:paraId="38EC90DE"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 7° – São Funções do (a) Diretor (a) de Comunicação e Publicidade: </w:t>
      </w:r>
    </w:p>
    <w:p w14:paraId="667E5B9A" w14:textId="0398F3DC"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a) Realizar a comunicação entre a Diretoria e os Membros Efetivos da ____nome da liga_______; </w:t>
      </w:r>
    </w:p>
    <w:p w14:paraId="188D23AD" w14:textId="4B17C14F"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lastRenderedPageBreak/>
        <w:t xml:space="preserve">b) Atuar na divulgação de eventos e projetos da ____nome da liga_______ junto ao meio acadêmico e à comunidade em geral, incluindo produção de cartazes e panfletos para tal fim; </w:t>
      </w:r>
    </w:p>
    <w:p w14:paraId="799E5991" w14:textId="53EE831C"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c) Entrar em contato com Professores Colaboradores e Palestrantes indicados para participação em atividades da ____nome da liga_______; </w:t>
      </w:r>
    </w:p>
    <w:p w14:paraId="4ADF18F2" w14:textId="19CD6AC9"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d) Redigir e assinar toda a correspondência ligada à ____nome da liga_______ enviada aos Membros Efetivos, Colaboradores e Palestrantes. </w:t>
      </w:r>
    </w:p>
    <w:p w14:paraId="6BCCCCC2"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554D544C"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12A7BC5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47F1B33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CAPÍTULO III</w:t>
      </w:r>
    </w:p>
    <w:p w14:paraId="1E76369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Das Declarações e Certificados</w:t>
      </w:r>
    </w:p>
    <w:p w14:paraId="38198D0F"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47454D7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25</w:t>
      </w:r>
      <w:r w:rsidRPr="000B15E6">
        <w:rPr>
          <w:rFonts w:ascii="Arial" w:hAnsi="Arial" w:cs="Arial"/>
          <w:sz w:val="24"/>
          <w:szCs w:val="24"/>
        </w:rPr>
        <w:t xml:space="preserve"> – Quanto ao reconhecimento da participação em atividades:</w:t>
      </w:r>
    </w:p>
    <w:p w14:paraId="48BABAD5" w14:textId="344721A4"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1. Somente receberão certificados de membro oficial da Liga ____nome da liga______</w:t>
      </w:r>
      <w:proofErr w:type="gramStart"/>
      <w:r w:rsidRPr="000B15E6">
        <w:rPr>
          <w:rFonts w:ascii="Arial" w:hAnsi="Arial" w:cs="Arial"/>
          <w:sz w:val="24"/>
          <w:szCs w:val="24"/>
        </w:rPr>
        <w:t>_  aqueles</w:t>
      </w:r>
      <w:proofErr w:type="gramEnd"/>
      <w:r w:rsidRPr="000B15E6">
        <w:rPr>
          <w:rFonts w:ascii="Arial" w:hAnsi="Arial" w:cs="Arial"/>
          <w:sz w:val="24"/>
          <w:szCs w:val="24"/>
        </w:rPr>
        <w:t xml:space="preserve"> que completarem o mínimo de 1(um) ano de participação nas atividades regulamentadas pelo </w:t>
      </w:r>
      <w:proofErr w:type="spellStart"/>
      <w:r w:rsidRPr="000B15E6">
        <w:rPr>
          <w:rFonts w:ascii="Arial" w:hAnsi="Arial" w:cs="Arial"/>
          <w:sz w:val="24"/>
          <w:szCs w:val="24"/>
        </w:rPr>
        <w:t>art</w:t>
      </w:r>
      <w:proofErr w:type="spellEnd"/>
      <w:r w:rsidRPr="000B15E6">
        <w:rPr>
          <w:rFonts w:ascii="Arial" w:hAnsi="Arial" w:cs="Arial"/>
          <w:sz w:val="24"/>
          <w:szCs w:val="24"/>
        </w:rPr>
        <w:t>. 23, respeitando as condições estabelecidas no referido artigo, e tiverem 75% de presença nas reuniões e estágios no período em que participou das atividades.</w:t>
      </w:r>
    </w:p>
    <w:p w14:paraId="3E9E51F9"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2. Os acadêmicos que atuarem na Liga por um período inferior a 1(um) ano e não obtiverem 75% de presença em todas as atividades obrigatórias não terão direito à declaração comprobatória ou certificado de sua atuação.</w:t>
      </w:r>
    </w:p>
    <w:p w14:paraId="5ABB9A1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color w:val="00B050"/>
          <w:sz w:val="24"/>
          <w:szCs w:val="24"/>
          <w:u w:color="00B050"/>
        </w:rPr>
      </w:pPr>
    </w:p>
    <w:p w14:paraId="3F3B48E4"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26</w:t>
      </w:r>
      <w:r w:rsidRPr="000B15E6">
        <w:rPr>
          <w:rFonts w:ascii="Arial" w:hAnsi="Arial" w:cs="Arial"/>
          <w:sz w:val="24"/>
          <w:szCs w:val="24"/>
        </w:rPr>
        <w:t xml:space="preserve"> – Ao se desligarem da Liga, os participantes receberão um certificado no qual constará a carga horária que cumpriram durante o período em que participaram das atividades da Liga ____nome da liga_______ </w:t>
      </w:r>
    </w:p>
    <w:p w14:paraId="171389F9"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67B62796" w14:textId="606829AC"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CAPÍTULO IV</w:t>
      </w:r>
    </w:p>
    <w:p w14:paraId="52198866"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Das Atividades</w:t>
      </w:r>
    </w:p>
    <w:p w14:paraId="389281E7"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678E5461" w14:textId="2A912744"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27</w:t>
      </w:r>
      <w:r w:rsidRPr="000B15E6">
        <w:rPr>
          <w:rFonts w:ascii="Arial" w:hAnsi="Arial" w:cs="Arial"/>
          <w:sz w:val="24"/>
          <w:szCs w:val="24"/>
        </w:rPr>
        <w:t xml:space="preserve"> – As atividades da ____nome da liga______</w:t>
      </w:r>
      <w:proofErr w:type="gramStart"/>
      <w:r w:rsidRPr="000B15E6">
        <w:rPr>
          <w:rFonts w:ascii="Arial" w:hAnsi="Arial" w:cs="Arial"/>
          <w:sz w:val="24"/>
          <w:szCs w:val="24"/>
        </w:rPr>
        <w:t>_  serão</w:t>
      </w:r>
      <w:proofErr w:type="gramEnd"/>
      <w:r w:rsidRPr="000B15E6">
        <w:rPr>
          <w:rFonts w:ascii="Arial" w:hAnsi="Arial" w:cs="Arial"/>
          <w:sz w:val="24"/>
          <w:szCs w:val="24"/>
        </w:rPr>
        <w:t xml:space="preserve"> conduzidas e supervisionadas por médicos, visando a aprendizagem acadêmica com respeito à conduta médica e à individualidade de cada paciente.</w:t>
      </w:r>
    </w:p>
    <w:p w14:paraId="5A4808C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188641B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 1º - As atividades da Liga compreendem:</w:t>
      </w:r>
    </w:p>
    <w:p w14:paraId="7194E25F"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
    <w:p w14:paraId="77BD5A3C"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Parágrafo Único</w:t>
      </w:r>
      <w:r w:rsidRPr="000B15E6">
        <w:rPr>
          <w:rFonts w:ascii="Arial" w:hAnsi="Arial" w:cs="Arial"/>
          <w:sz w:val="24"/>
          <w:szCs w:val="24"/>
        </w:rPr>
        <w:t xml:space="preserve">: As atividades da Liga Acadêmica ocorrerão em diferentes cenários da área da saúde, podendo também ser estabelecidos convênios com outras instituições e a população-alvo, para realização de projetos de extensão e laboratoriais, a serem definidos conforme as necessidades de cada atividade. </w:t>
      </w:r>
    </w:p>
    <w:p w14:paraId="363B963A"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color w:val="00B050"/>
          <w:sz w:val="24"/>
          <w:szCs w:val="24"/>
          <w:u w:color="00B050"/>
        </w:rPr>
      </w:pPr>
    </w:p>
    <w:p w14:paraId="26FEEE3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28</w:t>
      </w:r>
      <w:r w:rsidRPr="000B15E6">
        <w:rPr>
          <w:rFonts w:ascii="Arial" w:hAnsi="Arial" w:cs="Arial"/>
          <w:sz w:val="24"/>
          <w:szCs w:val="24"/>
        </w:rPr>
        <w:t xml:space="preserve"> – As faltas seguem rigorosamente este estatuto e estão descritas nos tópicos abaixo:</w:t>
      </w:r>
    </w:p>
    <w:p w14:paraId="1D06525C"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I – Após uma falta em um estágio ou reunião, o acadêmico terá até duas semanas para justificá-la;</w:t>
      </w:r>
    </w:p>
    <w:p w14:paraId="16924FB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II – Após duas semanas sem justificativa, o acadêmico receberá advertência;</w:t>
      </w:r>
    </w:p>
    <w:p w14:paraId="0609E7F8"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III – Acadêmicos com três advertências serão desligados automaticamente da Liga;</w:t>
      </w:r>
    </w:p>
    <w:p w14:paraId="4514D48F"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color w:val="00B050"/>
          <w:sz w:val="24"/>
          <w:szCs w:val="24"/>
          <w:u w:color="00B050"/>
        </w:rPr>
      </w:pPr>
      <w:r w:rsidRPr="000B15E6">
        <w:rPr>
          <w:rFonts w:ascii="Arial" w:hAnsi="Arial" w:cs="Arial"/>
          <w:sz w:val="24"/>
          <w:szCs w:val="24"/>
        </w:rPr>
        <w:t xml:space="preserve">IV - Serão consideradas faltas justificadas aquelas referentes à doença, morte na família, licença-maternidade e paternidade, semana de provas, desde que comprovadas com </w:t>
      </w:r>
      <w:r w:rsidRPr="000B15E6">
        <w:rPr>
          <w:rFonts w:ascii="Arial" w:hAnsi="Arial" w:cs="Arial"/>
          <w:sz w:val="24"/>
          <w:szCs w:val="24"/>
        </w:rPr>
        <w:lastRenderedPageBreak/>
        <w:t>documentação adequada. As demais justificativas serão analisadas pela Diretoria da Liga Acadêmica, podendo ou não ser aceitas.</w:t>
      </w:r>
    </w:p>
    <w:p w14:paraId="4B2B460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V – Faltas nas reuniões que ultrapassem 25% podem ser justificadas e podem ser repostas por meio de atividades práticas ou de outras atividades, de acordo com a organização e com o caso, para que o acadêmico possa obter certificado.</w:t>
      </w:r>
    </w:p>
    <w:p w14:paraId="562A0003" w14:textId="3F49596F"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r w:rsidRPr="000B15E6">
        <w:rPr>
          <w:rFonts w:ascii="Arial" w:hAnsi="Arial" w:cs="Arial"/>
          <w:sz w:val="24"/>
          <w:szCs w:val="24"/>
        </w:rPr>
        <w:t xml:space="preserve">§ Único - A ____nome da liga_______ não funcionará nos dias de férias, feriados, e em semanas de provas, de acordo com calendário letivo da </w:t>
      </w:r>
      <w:r w:rsidRPr="000B15E6">
        <w:rPr>
          <w:rFonts w:ascii="Arial" w:hAnsi="Arial" w:cs="Arial"/>
          <w:sz w:val="24"/>
          <w:szCs w:val="24"/>
        </w:rPr>
        <w:t>_____nome da faculdade______</w:t>
      </w:r>
      <w:r w:rsidRPr="000B15E6">
        <w:rPr>
          <w:rFonts w:ascii="Arial" w:hAnsi="Arial" w:cs="Arial"/>
          <w:sz w:val="24"/>
          <w:szCs w:val="24"/>
        </w:rPr>
        <w:t xml:space="preserve">, salvo se for decido pela Assembleia Deliberativa. </w:t>
      </w:r>
    </w:p>
    <w:p w14:paraId="244F56E5"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p>
    <w:p w14:paraId="12C566EF"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29°</w:t>
      </w:r>
      <w:r w:rsidRPr="000B15E6">
        <w:rPr>
          <w:rFonts w:ascii="Arial" w:hAnsi="Arial" w:cs="Arial"/>
          <w:sz w:val="24"/>
          <w:szCs w:val="24"/>
        </w:rPr>
        <w:t xml:space="preserve"> - A Diretoria poderá suspender atividades em determinado dia a seu critério apresentando sua justificativa. </w:t>
      </w:r>
    </w:p>
    <w:p w14:paraId="3A0AAD33"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p>
    <w:p w14:paraId="46A35737"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30°</w:t>
      </w:r>
      <w:r w:rsidRPr="000B15E6">
        <w:rPr>
          <w:rFonts w:ascii="Arial" w:hAnsi="Arial" w:cs="Arial"/>
          <w:sz w:val="24"/>
          <w:szCs w:val="24"/>
        </w:rPr>
        <w:t xml:space="preserve"> - Os serviços prestados pelos acadêmicos, professores, preceptores, residentes e colaboradores não serão remunerados.</w:t>
      </w:r>
    </w:p>
    <w:p w14:paraId="0355C315"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hAnsi="Arial" w:cs="Arial"/>
          <w:sz w:val="24"/>
          <w:szCs w:val="24"/>
        </w:rPr>
      </w:pPr>
    </w:p>
    <w:p w14:paraId="0C29B7E7"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31°</w:t>
      </w:r>
      <w:r w:rsidRPr="000B15E6">
        <w:rPr>
          <w:rFonts w:ascii="Arial" w:hAnsi="Arial" w:cs="Arial"/>
          <w:sz w:val="24"/>
          <w:szCs w:val="24"/>
        </w:rPr>
        <w:t xml:space="preserve"> - Todos os membros deverão receber este estatuto em seu ingresso. </w:t>
      </w:r>
    </w:p>
    <w:p w14:paraId="3780C008"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hAnsi="Arial" w:cs="Arial"/>
          <w:sz w:val="24"/>
          <w:szCs w:val="24"/>
        </w:rPr>
      </w:pPr>
    </w:p>
    <w:p w14:paraId="6153C5B3"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32°</w:t>
      </w:r>
      <w:r w:rsidRPr="000B15E6">
        <w:rPr>
          <w:rFonts w:ascii="Arial" w:hAnsi="Arial" w:cs="Arial"/>
          <w:sz w:val="24"/>
          <w:szCs w:val="24"/>
        </w:rPr>
        <w:t xml:space="preserve"> - O processo seletivo será feito por meio de prova acerca do tema tratado na atividade aberta proposta pela liga. Os editais sobre os processos seletivos serão divulgados com antecedência prévia mínima de 1 semana</w:t>
      </w:r>
    </w:p>
    <w:p w14:paraId="65D45937"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p>
    <w:p w14:paraId="1E6F701E" w14:textId="20AA06E1"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33º</w:t>
      </w:r>
      <w:r w:rsidRPr="000B15E6">
        <w:rPr>
          <w:rFonts w:ascii="Arial" w:hAnsi="Arial" w:cs="Arial"/>
          <w:sz w:val="24"/>
          <w:szCs w:val="24"/>
        </w:rPr>
        <w:t xml:space="preserve"> – Por se tratar de entidade estudantil, sem fins lucrativos, fica reservada à Liga de medicina humanitária e de expedição a participação em campanhas assistenciais e filantrópicas, sempre vinculadas a órgãos competentes, sendo necessária, para tanto, a aprovação e o apoio do Centro Acadêmico ou da Faculdade </w:t>
      </w:r>
      <w:r w:rsidR="000B15E6" w:rsidRPr="000B15E6">
        <w:rPr>
          <w:rFonts w:ascii="Arial" w:hAnsi="Arial" w:cs="Arial"/>
          <w:sz w:val="24"/>
          <w:szCs w:val="24"/>
        </w:rPr>
        <w:t>____nome da faculdade_____</w:t>
      </w:r>
      <w:r w:rsidRPr="000B15E6">
        <w:rPr>
          <w:rFonts w:ascii="Arial" w:hAnsi="Arial" w:cs="Arial"/>
          <w:sz w:val="24"/>
          <w:szCs w:val="24"/>
        </w:rPr>
        <w:t>.</w:t>
      </w:r>
    </w:p>
    <w:p w14:paraId="342D0046"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color w:val="00B050"/>
          <w:sz w:val="24"/>
          <w:szCs w:val="24"/>
          <w:u w:color="00B050"/>
        </w:rPr>
      </w:pPr>
    </w:p>
    <w:p w14:paraId="3D703AF2" w14:textId="067870DF"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34</w:t>
      </w:r>
      <w:r w:rsidRPr="000B15E6">
        <w:rPr>
          <w:rFonts w:ascii="Arial" w:hAnsi="Arial" w:cs="Arial"/>
          <w:sz w:val="24"/>
          <w:szCs w:val="24"/>
        </w:rPr>
        <w:t xml:space="preserve"> – A </w:t>
      </w:r>
      <w:r w:rsidR="000B15E6" w:rsidRPr="000B15E6">
        <w:rPr>
          <w:rFonts w:ascii="Arial" w:hAnsi="Arial" w:cs="Arial"/>
          <w:sz w:val="24"/>
          <w:szCs w:val="24"/>
        </w:rPr>
        <w:t>____nome da liga______</w:t>
      </w:r>
      <w:proofErr w:type="gramStart"/>
      <w:r w:rsidR="000B15E6" w:rsidRPr="000B15E6">
        <w:rPr>
          <w:rFonts w:ascii="Arial" w:hAnsi="Arial" w:cs="Arial"/>
          <w:sz w:val="24"/>
          <w:szCs w:val="24"/>
        </w:rPr>
        <w:t xml:space="preserve">_ </w:t>
      </w:r>
      <w:r w:rsidRPr="000B15E6">
        <w:rPr>
          <w:rFonts w:ascii="Arial" w:hAnsi="Arial" w:cs="Arial"/>
          <w:sz w:val="24"/>
          <w:szCs w:val="24"/>
        </w:rPr>
        <w:t xml:space="preserve"> tem</w:t>
      </w:r>
      <w:proofErr w:type="gramEnd"/>
      <w:r w:rsidRPr="000B15E6">
        <w:rPr>
          <w:rFonts w:ascii="Arial" w:hAnsi="Arial" w:cs="Arial"/>
          <w:sz w:val="24"/>
          <w:szCs w:val="24"/>
        </w:rPr>
        <w:t xml:space="preserve"> autonomia para obtenção de patrocínios e recursos junto à iniciativa privada e através de atividades, como cursos e congressos, ficando os recursos disponíveis para:</w:t>
      </w:r>
    </w:p>
    <w:p w14:paraId="159234A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1. Divulgação de Atividades da Liga;</w:t>
      </w:r>
    </w:p>
    <w:p w14:paraId="24F9A862"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2. Fomento a projetos de pesquisa aprovados em assembleia geral extraordinária;</w:t>
      </w:r>
    </w:p>
    <w:p w14:paraId="18BD6B4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5. Organização de eventos sociais;</w:t>
      </w:r>
    </w:p>
    <w:p w14:paraId="35CA4F8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6. Gastos com material didático.</w:t>
      </w:r>
    </w:p>
    <w:p w14:paraId="2D5AA14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color w:val="00B050"/>
          <w:sz w:val="24"/>
          <w:szCs w:val="24"/>
          <w:u w:color="00B050"/>
        </w:rPr>
      </w:pPr>
    </w:p>
    <w:p w14:paraId="08E8E39A"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Parágrafo Único</w:t>
      </w:r>
      <w:r w:rsidRPr="000B15E6">
        <w:rPr>
          <w:rFonts w:ascii="Arial" w:hAnsi="Arial" w:cs="Arial"/>
          <w:sz w:val="24"/>
          <w:szCs w:val="24"/>
        </w:rPr>
        <w:t>: As atividades desenvolvidas pela Liga Acadêmica são extracurriculares, sem relação alguma com o Currículo da Graduação, e busca difundir o conhecimento da especialidade entre os acadêmicos da área da saúde e pela comunidade.</w:t>
      </w:r>
    </w:p>
    <w:p w14:paraId="69704C2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color w:val="00B050"/>
          <w:sz w:val="24"/>
          <w:szCs w:val="24"/>
          <w:u w:color="00B050"/>
        </w:rPr>
      </w:pPr>
    </w:p>
    <w:p w14:paraId="14258F3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35</w:t>
      </w:r>
      <w:r w:rsidRPr="000B15E6">
        <w:rPr>
          <w:rFonts w:ascii="Arial" w:hAnsi="Arial" w:cs="Arial"/>
          <w:sz w:val="24"/>
          <w:szCs w:val="24"/>
        </w:rPr>
        <w:t xml:space="preserve"> – A Liga reserva-se o direito de possuir uma ou mais contas bancárias e aplicações financeiras, movimentadas pelo Tesoureiro e/ou Presidente.</w:t>
      </w:r>
    </w:p>
    <w:p w14:paraId="7FF4FDA9"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74B428D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lastRenderedPageBreak/>
        <w:t>Parágrafo único. As contas bancárias e aplicações só poderão ser abertas após aprovação pela Diretoria.</w:t>
      </w:r>
    </w:p>
    <w:p w14:paraId="3E8EAD79"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02A1C2D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36</w:t>
      </w:r>
      <w:r w:rsidRPr="000B15E6">
        <w:rPr>
          <w:rFonts w:ascii="Arial" w:hAnsi="Arial" w:cs="Arial"/>
          <w:sz w:val="24"/>
          <w:szCs w:val="24"/>
        </w:rPr>
        <w:t xml:space="preserve"> - Fica proibida, a qualquer membro da Liga, a utilização de recursos da entidade para transações fins não constantes deste Estatuto, ou não aprovados pela Assembleia Geral.</w:t>
      </w:r>
    </w:p>
    <w:p w14:paraId="12BB86D3"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3F2FF74A"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Parágrafo único. A Assembleia Geral pode autorizar o gasto de recursos da Liga para fins não previstos neste Estatuto.</w:t>
      </w:r>
    </w:p>
    <w:p w14:paraId="2E2EA9ED"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p>
    <w:p w14:paraId="4F39ACFB"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37°</w:t>
      </w:r>
      <w:r w:rsidRPr="000B15E6">
        <w:rPr>
          <w:rFonts w:ascii="Arial" w:hAnsi="Arial" w:cs="Arial"/>
          <w:sz w:val="24"/>
          <w:szCs w:val="24"/>
        </w:rPr>
        <w:t xml:space="preserve"> Este estatuto poderá sofrer emendas desde que aprovadas pela maioria de votos pela Assembleia Deliberativa. </w:t>
      </w:r>
    </w:p>
    <w:p w14:paraId="72AE08C0" w14:textId="77777777" w:rsidR="004C5832" w:rsidRPr="000B15E6" w:rsidRDefault="004C5832" w:rsidP="000B15E6">
      <w:pPr>
        <w:pStyle w:val="Padr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hAnsi="Arial" w:cs="Arial"/>
          <w:sz w:val="24"/>
          <w:szCs w:val="24"/>
        </w:rPr>
      </w:pPr>
    </w:p>
    <w:p w14:paraId="1992995A" w14:textId="44B11127" w:rsidR="004C5832" w:rsidRPr="000B15E6" w:rsidRDefault="004C5832" w:rsidP="000B15E6">
      <w:pPr>
        <w:pStyle w:val="Corpo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line="360" w:lineRule="auto"/>
        <w:jc w:val="both"/>
        <w:rPr>
          <w:rFonts w:ascii="Arial" w:eastAsia="Calibri" w:hAnsi="Arial" w:cs="Arial"/>
        </w:rPr>
      </w:pPr>
      <w:proofErr w:type="spellStart"/>
      <w:r w:rsidRPr="000B15E6">
        <w:rPr>
          <w:rFonts w:ascii="Arial" w:hAnsi="Arial" w:cs="Arial"/>
          <w:b/>
          <w:bCs/>
        </w:rPr>
        <w:t>Art</w:t>
      </w:r>
      <w:proofErr w:type="spellEnd"/>
      <w:r w:rsidRPr="000B15E6">
        <w:rPr>
          <w:rFonts w:ascii="Arial" w:hAnsi="Arial" w:cs="Arial"/>
          <w:b/>
          <w:bCs/>
        </w:rPr>
        <w:t>. 38º</w:t>
      </w:r>
      <w:r w:rsidRPr="000B15E6">
        <w:rPr>
          <w:rFonts w:ascii="Arial" w:hAnsi="Arial" w:cs="Arial"/>
        </w:rPr>
        <w:t xml:space="preserve"> - A </w:t>
      </w:r>
      <w:r w:rsidR="000B15E6" w:rsidRPr="000B15E6">
        <w:rPr>
          <w:rFonts w:ascii="Arial" w:hAnsi="Arial" w:cs="Arial"/>
        </w:rPr>
        <w:t xml:space="preserve">____nome da liga_______ </w:t>
      </w:r>
      <w:r w:rsidRPr="000B15E6">
        <w:rPr>
          <w:rFonts w:ascii="Arial" w:hAnsi="Arial" w:cs="Arial"/>
        </w:rPr>
        <w:t>somente poderá ser dissolvida mediante decisão unânime da Diretoria, que deverá ser apreciada e aprovada em Assembleia Geral por voto de no mínimo 75% dos presentes, devendo seu patrimônio ser revertido em benefício de entidades definidas na Assembleia Geral.</w:t>
      </w:r>
    </w:p>
    <w:p w14:paraId="2811BEE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4BD4858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p>
    <w:p w14:paraId="3313199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CAPÍTULO V</w:t>
      </w:r>
    </w:p>
    <w:p w14:paraId="7ECA246C"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Do Código Disciplinar</w:t>
      </w:r>
    </w:p>
    <w:p w14:paraId="2BE450A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
    <w:p w14:paraId="70F5DAAC"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39</w:t>
      </w:r>
      <w:r w:rsidRPr="000B15E6">
        <w:rPr>
          <w:rFonts w:ascii="Arial" w:hAnsi="Arial" w:cs="Arial"/>
          <w:sz w:val="24"/>
          <w:szCs w:val="24"/>
        </w:rPr>
        <w:t xml:space="preserve"> – Os integrantes na Liga devem respeitar e cumprir as disposições do presente Estatuto.</w:t>
      </w:r>
    </w:p>
    <w:p w14:paraId="22D2DC7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0E5F9A8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40</w:t>
      </w:r>
      <w:r w:rsidRPr="000B15E6">
        <w:rPr>
          <w:rFonts w:ascii="Arial" w:hAnsi="Arial" w:cs="Arial"/>
          <w:sz w:val="24"/>
          <w:szCs w:val="24"/>
        </w:rPr>
        <w:t xml:space="preserve"> – Os serviços prestados pelos acadêmicos não serão remunerados.</w:t>
      </w:r>
    </w:p>
    <w:p w14:paraId="04B78E07"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10D04E6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41</w:t>
      </w:r>
      <w:r w:rsidRPr="000B15E6">
        <w:rPr>
          <w:rFonts w:ascii="Arial" w:hAnsi="Arial" w:cs="Arial"/>
          <w:sz w:val="24"/>
          <w:szCs w:val="24"/>
        </w:rPr>
        <w:t xml:space="preserve"> – Somente poderão frequentar as atividades práticas os acadêmicos membros efetivos da Liga.</w:t>
      </w:r>
    </w:p>
    <w:p w14:paraId="225B9CA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2F9696F4"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42</w:t>
      </w:r>
      <w:r w:rsidRPr="000B15E6">
        <w:rPr>
          <w:rFonts w:ascii="Arial" w:hAnsi="Arial" w:cs="Arial"/>
          <w:sz w:val="24"/>
          <w:szCs w:val="24"/>
        </w:rPr>
        <w:t xml:space="preserve"> – Os horários das atividades e escalas de estágio serão enviados através de e-mail, sendo de responsabilidade de cada acadêmico a manutenção de cadastro atualizado.</w:t>
      </w:r>
    </w:p>
    <w:p w14:paraId="3F29DD04"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color w:val="00B050"/>
          <w:sz w:val="24"/>
          <w:szCs w:val="24"/>
          <w:u w:color="00B050"/>
        </w:rPr>
      </w:pPr>
    </w:p>
    <w:p w14:paraId="4410BC24"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r w:rsidRPr="000B15E6">
        <w:rPr>
          <w:rFonts w:ascii="Arial" w:hAnsi="Arial" w:cs="Arial"/>
          <w:b/>
          <w:bCs/>
          <w:sz w:val="24"/>
          <w:szCs w:val="24"/>
        </w:rPr>
        <w:t>CAPÍTULO VI</w:t>
      </w:r>
    </w:p>
    <w:p w14:paraId="510E9B2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r w:rsidRPr="000B15E6">
        <w:rPr>
          <w:rFonts w:ascii="Arial" w:hAnsi="Arial" w:cs="Arial"/>
          <w:b/>
          <w:bCs/>
          <w:sz w:val="24"/>
          <w:szCs w:val="24"/>
        </w:rPr>
        <w:t>Da Eleição da Diretoria</w:t>
      </w:r>
    </w:p>
    <w:p w14:paraId="3863EEF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color w:val="00B050"/>
          <w:sz w:val="24"/>
          <w:szCs w:val="24"/>
          <w:u w:color="00B050"/>
        </w:rPr>
      </w:pPr>
    </w:p>
    <w:p w14:paraId="6CD3E0A8"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43</w:t>
      </w:r>
      <w:r w:rsidRPr="000B15E6">
        <w:rPr>
          <w:rFonts w:ascii="Arial" w:hAnsi="Arial" w:cs="Arial"/>
          <w:sz w:val="24"/>
          <w:szCs w:val="24"/>
        </w:rPr>
        <w:t xml:space="preserve"> – A renovação da Diretoria dar-se-á por meio de eleição, em Assembleia Geral para a qual serão convidados todos os membros efetivos, colaboradores e orientador da Liga. </w:t>
      </w:r>
    </w:p>
    <w:p w14:paraId="175E863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 1º - A Assembleia será convocada com, no mínimo, 15 dias de antecedência, de acordo com a conveniência de todos, mas dando prioridade aos horários dos colaboradores e, principalmente, dos orientadores, e deverá ter ampla divulgação.</w:t>
      </w:r>
    </w:p>
    <w:p w14:paraId="204ED4B4"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 2º - Os Diretores poderão ser reeleitos.</w:t>
      </w:r>
    </w:p>
    <w:p w14:paraId="0B42BB23"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 3º - O voto se dará de forma secreta e obrigatória para todos os presentes.</w:t>
      </w:r>
    </w:p>
    <w:p w14:paraId="1A11D49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 xml:space="preserve">§ 4º - Para que a votação seja válida, será exigido </w:t>
      </w:r>
      <w:proofErr w:type="spellStart"/>
      <w:r w:rsidRPr="000B15E6">
        <w:rPr>
          <w:rFonts w:ascii="Arial" w:hAnsi="Arial" w:cs="Arial"/>
          <w:sz w:val="24"/>
          <w:szCs w:val="24"/>
        </w:rPr>
        <w:t>quorum</w:t>
      </w:r>
      <w:proofErr w:type="spellEnd"/>
      <w:r w:rsidRPr="000B15E6">
        <w:rPr>
          <w:rFonts w:ascii="Arial" w:hAnsi="Arial" w:cs="Arial"/>
          <w:sz w:val="24"/>
          <w:szCs w:val="24"/>
        </w:rPr>
        <w:t xml:space="preserve"> de dois terços dos membros e a aprovação será por maioria simples de votos (cinquenta por cento mais um).</w:t>
      </w:r>
    </w:p>
    <w:p w14:paraId="3915FC33" w14:textId="4358F2D3" w:rsidR="004C5832"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color w:val="00B050"/>
          <w:sz w:val="24"/>
          <w:szCs w:val="24"/>
          <w:u w:color="00B050"/>
        </w:rPr>
      </w:pPr>
    </w:p>
    <w:p w14:paraId="46685C1F" w14:textId="77777777" w:rsidR="000B15E6" w:rsidRPr="000B15E6" w:rsidRDefault="000B15E6"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color w:val="00B050"/>
          <w:sz w:val="24"/>
          <w:szCs w:val="24"/>
          <w:u w:color="00B050"/>
        </w:rPr>
      </w:pPr>
    </w:p>
    <w:p w14:paraId="1B790BB8"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color w:val="00B050"/>
          <w:sz w:val="24"/>
          <w:szCs w:val="24"/>
          <w:u w:color="00B050"/>
        </w:rPr>
      </w:pPr>
    </w:p>
    <w:p w14:paraId="0DC3477F"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lastRenderedPageBreak/>
        <w:t>CAPÍTULO VII</w:t>
      </w:r>
    </w:p>
    <w:p w14:paraId="179A88B7"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Dos Órgãos Dirigentes</w:t>
      </w:r>
    </w:p>
    <w:p w14:paraId="1E7B8317"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
    <w:p w14:paraId="0360BC16" w14:textId="0EDA0146"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44</w:t>
      </w:r>
      <w:r w:rsidRPr="000B15E6">
        <w:rPr>
          <w:rFonts w:ascii="Arial" w:hAnsi="Arial" w:cs="Arial"/>
          <w:sz w:val="24"/>
          <w:szCs w:val="24"/>
        </w:rPr>
        <w:t xml:space="preserve"> - </w:t>
      </w:r>
      <w:r w:rsidRPr="000B15E6">
        <w:rPr>
          <w:rFonts w:ascii="Arial" w:hAnsi="Arial" w:cs="Arial"/>
          <w:b/>
          <w:bCs/>
          <w:sz w:val="24"/>
          <w:szCs w:val="24"/>
        </w:rPr>
        <w:t xml:space="preserve">A </w:t>
      </w:r>
      <w:r w:rsidR="000B15E6" w:rsidRPr="000B15E6">
        <w:rPr>
          <w:rFonts w:ascii="Arial" w:hAnsi="Arial" w:cs="Arial"/>
          <w:sz w:val="24"/>
          <w:szCs w:val="24"/>
        </w:rPr>
        <w:t xml:space="preserve">____nome da liga_______ </w:t>
      </w:r>
      <w:r w:rsidRPr="000B15E6">
        <w:rPr>
          <w:rFonts w:ascii="Arial" w:hAnsi="Arial" w:cs="Arial"/>
          <w:b/>
          <w:bCs/>
          <w:sz w:val="24"/>
          <w:szCs w:val="24"/>
        </w:rPr>
        <w:t>é regida por:</w:t>
      </w:r>
    </w:p>
    <w:p w14:paraId="311C4A58"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16"/>
        <w:jc w:val="both"/>
        <w:rPr>
          <w:rFonts w:ascii="Arial" w:hAnsi="Arial" w:cs="Arial"/>
          <w:b/>
          <w:bCs/>
          <w:sz w:val="24"/>
          <w:szCs w:val="24"/>
        </w:rPr>
      </w:pPr>
    </w:p>
    <w:p w14:paraId="255CEE3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1</w:t>
      </w:r>
      <w:r w:rsidRPr="000B15E6">
        <w:rPr>
          <w:rFonts w:ascii="Arial" w:hAnsi="Arial" w:cs="Arial"/>
          <w:sz w:val="24"/>
          <w:szCs w:val="24"/>
        </w:rPr>
        <w:t xml:space="preserve"> – Assembleia Geral.</w:t>
      </w:r>
    </w:p>
    <w:p w14:paraId="792B31B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2</w:t>
      </w:r>
      <w:r w:rsidRPr="000B15E6">
        <w:rPr>
          <w:rFonts w:ascii="Arial" w:hAnsi="Arial" w:cs="Arial"/>
          <w:sz w:val="24"/>
          <w:szCs w:val="24"/>
        </w:rPr>
        <w:t xml:space="preserve"> – Diretoria Geral.</w:t>
      </w:r>
    </w:p>
    <w:p w14:paraId="091FC1E8"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16"/>
        <w:jc w:val="both"/>
        <w:rPr>
          <w:rFonts w:ascii="Arial" w:hAnsi="Arial" w:cs="Arial"/>
          <w:sz w:val="24"/>
          <w:szCs w:val="24"/>
        </w:rPr>
      </w:pPr>
    </w:p>
    <w:p w14:paraId="225E953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45</w:t>
      </w:r>
      <w:r w:rsidRPr="000B15E6">
        <w:rPr>
          <w:rFonts w:ascii="Arial" w:hAnsi="Arial" w:cs="Arial"/>
          <w:sz w:val="24"/>
          <w:szCs w:val="24"/>
        </w:rPr>
        <w:t xml:space="preserve"> - </w:t>
      </w:r>
      <w:r w:rsidRPr="000B15E6">
        <w:rPr>
          <w:rFonts w:ascii="Arial" w:hAnsi="Arial" w:cs="Arial"/>
          <w:b/>
          <w:bCs/>
          <w:sz w:val="24"/>
          <w:szCs w:val="24"/>
        </w:rPr>
        <w:t>A Assembleia é composta por todos os membros da Liga Acadêmica, e tem como atribuições:</w:t>
      </w:r>
    </w:p>
    <w:p w14:paraId="218EE76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16"/>
        <w:jc w:val="both"/>
        <w:rPr>
          <w:rFonts w:ascii="Arial" w:hAnsi="Arial" w:cs="Arial"/>
          <w:sz w:val="24"/>
          <w:szCs w:val="24"/>
        </w:rPr>
      </w:pPr>
    </w:p>
    <w:p w14:paraId="024F0E8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1</w:t>
      </w:r>
      <w:r w:rsidRPr="000B15E6">
        <w:rPr>
          <w:rFonts w:ascii="Arial" w:hAnsi="Arial" w:cs="Arial"/>
          <w:sz w:val="24"/>
          <w:szCs w:val="24"/>
        </w:rPr>
        <w:t xml:space="preserve"> – Eleger a Comissão Diretora.</w:t>
      </w:r>
    </w:p>
    <w:p w14:paraId="2DED949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2</w:t>
      </w:r>
      <w:r w:rsidRPr="000B15E6">
        <w:rPr>
          <w:rFonts w:ascii="Arial" w:hAnsi="Arial" w:cs="Arial"/>
          <w:sz w:val="24"/>
          <w:szCs w:val="24"/>
        </w:rPr>
        <w:t xml:space="preserve"> – Examinar e julgar o relatório de atividades realizadas e o balanço financeiro apresentado pela Diretoria.</w:t>
      </w:r>
    </w:p>
    <w:p w14:paraId="0E6ADB4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3</w:t>
      </w:r>
      <w:r w:rsidRPr="000B15E6">
        <w:rPr>
          <w:rFonts w:ascii="Arial" w:hAnsi="Arial" w:cs="Arial"/>
          <w:sz w:val="24"/>
          <w:szCs w:val="24"/>
        </w:rPr>
        <w:t xml:space="preserve"> – Votar o calendário de atividades referentes ao semestre seguinte.</w:t>
      </w:r>
    </w:p>
    <w:p w14:paraId="346BCD0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4</w:t>
      </w:r>
      <w:r w:rsidRPr="000B15E6">
        <w:rPr>
          <w:rFonts w:ascii="Arial" w:hAnsi="Arial" w:cs="Arial"/>
          <w:sz w:val="24"/>
          <w:szCs w:val="24"/>
        </w:rPr>
        <w:t xml:space="preserve"> – Elaborar, modificar, consolidar e aprovar reformas do presente Estatuto.</w:t>
      </w:r>
    </w:p>
    <w:p w14:paraId="26A6286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 xml:space="preserve">5 </w:t>
      </w:r>
      <w:r w:rsidRPr="000B15E6">
        <w:rPr>
          <w:rFonts w:ascii="Arial" w:hAnsi="Arial" w:cs="Arial"/>
          <w:sz w:val="24"/>
          <w:szCs w:val="24"/>
        </w:rPr>
        <w:t>– Decidir sobre a extinção da entidade.</w:t>
      </w:r>
    </w:p>
    <w:p w14:paraId="4F69494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16"/>
        <w:jc w:val="both"/>
        <w:rPr>
          <w:rFonts w:ascii="Arial" w:hAnsi="Arial" w:cs="Arial"/>
          <w:sz w:val="24"/>
          <w:szCs w:val="24"/>
        </w:rPr>
      </w:pPr>
    </w:p>
    <w:p w14:paraId="152D9379"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46</w:t>
      </w:r>
      <w:r w:rsidRPr="000B15E6">
        <w:rPr>
          <w:rFonts w:ascii="Arial" w:hAnsi="Arial" w:cs="Arial"/>
          <w:sz w:val="24"/>
          <w:szCs w:val="24"/>
        </w:rPr>
        <w:t xml:space="preserve"> - A Diretoria Geral deverá reunir-se semestralmente em data, horário e local estabelecidos e divulgados com antecedência de no mínimo trinta dias pela Comissão Diretora.</w:t>
      </w:r>
    </w:p>
    <w:p w14:paraId="107F388A"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7BA8C6B8"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47</w:t>
      </w:r>
      <w:r w:rsidRPr="000B15E6">
        <w:rPr>
          <w:rFonts w:ascii="Arial" w:hAnsi="Arial" w:cs="Arial"/>
          <w:sz w:val="24"/>
          <w:szCs w:val="24"/>
        </w:rPr>
        <w:t xml:space="preserve"> - As decisões da Diretoria Geral serão válidas quando os votantes concordantes perfizerem 50% de seus membros presentes.</w:t>
      </w:r>
    </w:p>
    <w:p w14:paraId="14DC70B7"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67DCD74C"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48</w:t>
      </w:r>
      <w:r w:rsidRPr="000B15E6">
        <w:rPr>
          <w:rFonts w:ascii="Arial" w:hAnsi="Arial" w:cs="Arial"/>
          <w:sz w:val="24"/>
          <w:szCs w:val="24"/>
        </w:rPr>
        <w:t xml:space="preserve"> - Os membros da diretoria eleita poderão se candidatar à reeleição, podendo concorrer ao mesmo cargo ou não.</w:t>
      </w:r>
    </w:p>
    <w:p w14:paraId="1E3C6F0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0F7B3E86"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49</w:t>
      </w:r>
      <w:r w:rsidRPr="000B15E6">
        <w:rPr>
          <w:rFonts w:ascii="Arial" w:hAnsi="Arial" w:cs="Arial"/>
          <w:sz w:val="24"/>
          <w:szCs w:val="24"/>
        </w:rPr>
        <w:t xml:space="preserve"> – O </w:t>
      </w:r>
      <w:proofErr w:type="spellStart"/>
      <w:r w:rsidRPr="000B15E6">
        <w:rPr>
          <w:rFonts w:ascii="Arial" w:hAnsi="Arial" w:cs="Arial"/>
          <w:sz w:val="24"/>
          <w:szCs w:val="24"/>
        </w:rPr>
        <w:t>quorum</w:t>
      </w:r>
      <w:proofErr w:type="spellEnd"/>
      <w:r w:rsidRPr="000B15E6">
        <w:rPr>
          <w:rFonts w:ascii="Arial" w:hAnsi="Arial" w:cs="Arial"/>
          <w:sz w:val="24"/>
          <w:szCs w:val="24"/>
        </w:rPr>
        <w:t xml:space="preserve"> mínimo da Assembleia Geral é de dois terços de membros da Liga. Caso não seja possível a realização da Assembleia, cabe à Diretoria tomar as decisões pertinentes.</w:t>
      </w:r>
    </w:p>
    <w:p w14:paraId="061A6743"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3DF81AE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50</w:t>
      </w:r>
      <w:r w:rsidRPr="000B15E6">
        <w:rPr>
          <w:rFonts w:ascii="Arial" w:hAnsi="Arial" w:cs="Arial"/>
          <w:sz w:val="24"/>
          <w:szCs w:val="24"/>
        </w:rPr>
        <w:t xml:space="preserve"> – As decisões serão aprovadas pela maioria simples dos votos dos membros presentes na Assembleia Geral, ou seja, metade dos votos mais um. Em caso de empate, cabe à Diretoria decidir.</w:t>
      </w:r>
    </w:p>
    <w:p w14:paraId="722C03A6"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1D94F65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51</w:t>
      </w:r>
      <w:r w:rsidRPr="000B15E6">
        <w:rPr>
          <w:rFonts w:ascii="Arial" w:hAnsi="Arial" w:cs="Arial"/>
          <w:sz w:val="24"/>
          <w:szCs w:val="24"/>
        </w:rPr>
        <w:t xml:space="preserve"> – As eleições seguirão as seguintes regras:</w:t>
      </w:r>
    </w:p>
    <w:p w14:paraId="76BA0A0A"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5A201D9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1</w:t>
      </w:r>
      <w:r w:rsidRPr="000B15E6">
        <w:rPr>
          <w:rFonts w:ascii="Arial" w:hAnsi="Arial" w:cs="Arial"/>
          <w:sz w:val="24"/>
          <w:szCs w:val="24"/>
        </w:rPr>
        <w:t xml:space="preserve"> – As inscrições para eleição serão feitas por cargo, e individualmente.</w:t>
      </w:r>
    </w:p>
    <w:p w14:paraId="1D1B07F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2</w:t>
      </w:r>
      <w:r w:rsidRPr="000B15E6">
        <w:rPr>
          <w:rFonts w:ascii="Arial" w:hAnsi="Arial" w:cs="Arial"/>
          <w:sz w:val="24"/>
          <w:szCs w:val="24"/>
        </w:rPr>
        <w:t xml:space="preserve"> – Os diretores da gestão anterior poderão permanecer no cargo caso não haja novos interessados, cabendo à Diretoria Geral convocar novas eleições.</w:t>
      </w:r>
    </w:p>
    <w:p w14:paraId="310C47DF"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3</w:t>
      </w:r>
      <w:r w:rsidRPr="000B15E6">
        <w:rPr>
          <w:rFonts w:ascii="Arial" w:hAnsi="Arial" w:cs="Arial"/>
          <w:sz w:val="24"/>
          <w:szCs w:val="24"/>
        </w:rPr>
        <w:t xml:space="preserve"> – Os candidatos concorrentes deverão ser membros efetivos da Liga Acadêmica.</w:t>
      </w:r>
    </w:p>
    <w:p w14:paraId="3F2E0D0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4</w:t>
      </w:r>
      <w:r w:rsidRPr="000B15E6">
        <w:rPr>
          <w:rFonts w:ascii="Arial" w:hAnsi="Arial" w:cs="Arial"/>
          <w:sz w:val="24"/>
          <w:szCs w:val="24"/>
        </w:rPr>
        <w:t xml:space="preserve"> – O mandato terá a duração ilimitada.</w:t>
      </w:r>
    </w:p>
    <w:p w14:paraId="64B5B4C8"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5</w:t>
      </w:r>
      <w:r w:rsidRPr="000B15E6">
        <w:rPr>
          <w:rFonts w:ascii="Arial" w:hAnsi="Arial" w:cs="Arial"/>
          <w:sz w:val="24"/>
          <w:szCs w:val="24"/>
        </w:rPr>
        <w:t xml:space="preserve"> – Uma eleição pode ser convocada pelos membros, em assembleia geral, após período de um ano.</w:t>
      </w:r>
    </w:p>
    <w:p w14:paraId="29E53932"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16"/>
        <w:jc w:val="both"/>
        <w:rPr>
          <w:rFonts w:ascii="Arial" w:hAnsi="Arial" w:cs="Arial"/>
          <w:sz w:val="24"/>
          <w:szCs w:val="24"/>
        </w:rPr>
      </w:pPr>
    </w:p>
    <w:p w14:paraId="59CFF327"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19AFFDA8"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52</w:t>
      </w:r>
      <w:r w:rsidRPr="000B15E6">
        <w:rPr>
          <w:rFonts w:ascii="Arial" w:hAnsi="Arial" w:cs="Arial"/>
          <w:sz w:val="24"/>
          <w:szCs w:val="24"/>
        </w:rPr>
        <w:t xml:space="preserve"> – </w:t>
      </w:r>
      <w:r w:rsidRPr="000B15E6">
        <w:rPr>
          <w:rFonts w:ascii="Arial" w:hAnsi="Arial" w:cs="Arial"/>
          <w:b/>
          <w:bCs/>
          <w:sz w:val="24"/>
          <w:szCs w:val="24"/>
        </w:rPr>
        <w:t>Cabe à Comissão Diretora da Liga Acadêmica:</w:t>
      </w:r>
    </w:p>
    <w:p w14:paraId="0FA2CB62"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16"/>
        <w:jc w:val="both"/>
        <w:rPr>
          <w:rFonts w:ascii="Arial" w:hAnsi="Arial" w:cs="Arial"/>
          <w:sz w:val="24"/>
          <w:szCs w:val="24"/>
        </w:rPr>
      </w:pPr>
    </w:p>
    <w:p w14:paraId="73612EAA"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1</w:t>
      </w:r>
      <w:r w:rsidRPr="000B15E6">
        <w:rPr>
          <w:rFonts w:ascii="Arial" w:hAnsi="Arial" w:cs="Arial"/>
          <w:sz w:val="24"/>
          <w:szCs w:val="24"/>
        </w:rPr>
        <w:t xml:space="preserve"> – </w:t>
      </w:r>
      <w:proofErr w:type="gramStart"/>
      <w:r w:rsidRPr="000B15E6">
        <w:rPr>
          <w:rFonts w:ascii="Arial" w:hAnsi="Arial" w:cs="Arial"/>
          <w:sz w:val="24"/>
          <w:szCs w:val="24"/>
        </w:rPr>
        <w:t>planejar</w:t>
      </w:r>
      <w:proofErr w:type="gramEnd"/>
      <w:r w:rsidRPr="000B15E6">
        <w:rPr>
          <w:rFonts w:ascii="Arial" w:hAnsi="Arial" w:cs="Arial"/>
          <w:sz w:val="24"/>
          <w:szCs w:val="24"/>
        </w:rPr>
        <w:t>, organizar e divulgar os eventos a serem realizados pela Liga Acadêmica, zelando sempre para que mantenham o seu caráter científico e sejam acessíveis ao maior número de membros.</w:t>
      </w:r>
    </w:p>
    <w:p w14:paraId="7248153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lastRenderedPageBreak/>
        <w:t>2</w:t>
      </w:r>
      <w:r w:rsidRPr="000B15E6">
        <w:rPr>
          <w:rFonts w:ascii="Arial" w:hAnsi="Arial" w:cs="Arial"/>
          <w:sz w:val="24"/>
          <w:szCs w:val="24"/>
        </w:rPr>
        <w:t xml:space="preserve"> – </w:t>
      </w:r>
      <w:proofErr w:type="gramStart"/>
      <w:r w:rsidRPr="000B15E6">
        <w:rPr>
          <w:rFonts w:ascii="Arial" w:hAnsi="Arial" w:cs="Arial"/>
          <w:sz w:val="24"/>
          <w:szCs w:val="24"/>
        </w:rPr>
        <w:t>captar e administrar</w:t>
      </w:r>
      <w:proofErr w:type="gramEnd"/>
      <w:r w:rsidRPr="000B15E6">
        <w:rPr>
          <w:rFonts w:ascii="Arial" w:hAnsi="Arial" w:cs="Arial"/>
          <w:sz w:val="24"/>
          <w:szCs w:val="24"/>
        </w:rPr>
        <w:t xml:space="preserve"> os recursos das atividades da Liga;</w:t>
      </w:r>
    </w:p>
    <w:p w14:paraId="5262905C"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3</w:t>
      </w:r>
      <w:r w:rsidRPr="000B15E6">
        <w:rPr>
          <w:rFonts w:ascii="Arial" w:hAnsi="Arial" w:cs="Arial"/>
          <w:sz w:val="24"/>
          <w:szCs w:val="24"/>
        </w:rPr>
        <w:t xml:space="preserve"> – </w:t>
      </w:r>
      <w:proofErr w:type="gramStart"/>
      <w:r w:rsidRPr="000B15E6">
        <w:rPr>
          <w:rFonts w:ascii="Arial" w:hAnsi="Arial" w:cs="Arial"/>
          <w:sz w:val="24"/>
          <w:szCs w:val="24"/>
        </w:rPr>
        <w:t>criar e controlar</w:t>
      </w:r>
      <w:proofErr w:type="gramEnd"/>
      <w:r w:rsidRPr="000B15E6">
        <w:rPr>
          <w:rFonts w:ascii="Arial" w:hAnsi="Arial" w:cs="Arial"/>
          <w:sz w:val="24"/>
          <w:szCs w:val="24"/>
        </w:rPr>
        <w:t xml:space="preserve"> os registros dos membros da Liga, verificando a frequência de suas presenças nas reuniões durante o período;</w:t>
      </w:r>
    </w:p>
    <w:p w14:paraId="2A48E7E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4</w:t>
      </w:r>
      <w:r w:rsidRPr="000B15E6">
        <w:rPr>
          <w:rFonts w:ascii="Arial" w:hAnsi="Arial" w:cs="Arial"/>
          <w:sz w:val="24"/>
          <w:szCs w:val="24"/>
        </w:rPr>
        <w:t xml:space="preserve"> – </w:t>
      </w:r>
      <w:proofErr w:type="gramStart"/>
      <w:r w:rsidRPr="000B15E6">
        <w:rPr>
          <w:rFonts w:ascii="Arial" w:hAnsi="Arial" w:cs="Arial"/>
          <w:sz w:val="24"/>
          <w:szCs w:val="24"/>
        </w:rPr>
        <w:t>criar</w:t>
      </w:r>
      <w:proofErr w:type="gramEnd"/>
      <w:r w:rsidRPr="000B15E6">
        <w:rPr>
          <w:rFonts w:ascii="Arial" w:hAnsi="Arial" w:cs="Arial"/>
          <w:sz w:val="24"/>
          <w:szCs w:val="24"/>
        </w:rPr>
        <w:t xml:space="preserve"> um livro de atas com datas, páginas numeradas e rubricadas na qual devem constar as informações relevantes de cada reunião. </w:t>
      </w:r>
    </w:p>
    <w:p w14:paraId="49F436A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5</w:t>
      </w:r>
      <w:r w:rsidRPr="000B15E6">
        <w:rPr>
          <w:rFonts w:ascii="Arial" w:hAnsi="Arial" w:cs="Arial"/>
          <w:sz w:val="24"/>
          <w:szCs w:val="24"/>
        </w:rPr>
        <w:t xml:space="preserve"> – </w:t>
      </w:r>
      <w:proofErr w:type="gramStart"/>
      <w:r w:rsidRPr="000B15E6">
        <w:rPr>
          <w:rFonts w:ascii="Arial" w:hAnsi="Arial" w:cs="Arial"/>
          <w:sz w:val="24"/>
          <w:szCs w:val="24"/>
        </w:rPr>
        <w:t>compete</w:t>
      </w:r>
      <w:proofErr w:type="gramEnd"/>
      <w:r w:rsidRPr="000B15E6">
        <w:rPr>
          <w:rFonts w:ascii="Arial" w:hAnsi="Arial" w:cs="Arial"/>
          <w:sz w:val="24"/>
          <w:szCs w:val="24"/>
        </w:rPr>
        <w:t xml:space="preserve"> à Direção Geral estabelecer o organograma das atividades da Liga Acadêmica.</w:t>
      </w:r>
    </w:p>
    <w:p w14:paraId="38E22419"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6</w:t>
      </w:r>
      <w:r w:rsidRPr="000B15E6">
        <w:rPr>
          <w:rFonts w:ascii="Arial" w:hAnsi="Arial" w:cs="Arial"/>
          <w:sz w:val="24"/>
          <w:szCs w:val="24"/>
        </w:rPr>
        <w:t xml:space="preserve"> – </w:t>
      </w:r>
      <w:proofErr w:type="gramStart"/>
      <w:r w:rsidRPr="000B15E6">
        <w:rPr>
          <w:rFonts w:ascii="Arial" w:hAnsi="Arial" w:cs="Arial"/>
          <w:sz w:val="24"/>
          <w:szCs w:val="24"/>
        </w:rPr>
        <w:t>manter e fortalecer</w:t>
      </w:r>
      <w:proofErr w:type="gramEnd"/>
      <w:r w:rsidRPr="000B15E6">
        <w:rPr>
          <w:rFonts w:ascii="Arial" w:hAnsi="Arial" w:cs="Arial"/>
          <w:sz w:val="24"/>
          <w:szCs w:val="24"/>
        </w:rPr>
        <w:t xml:space="preserve"> o relacionamento com o Diretório Acadêmico e com a Coordenação do Curso de Medicina.</w:t>
      </w:r>
    </w:p>
    <w:p w14:paraId="568FB516"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16"/>
        <w:jc w:val="both"/>
        <w:rPr>
          <w:rFonts w:ascii="Arial" w:hAnsi="Arial" w:cs="Arial"/>
          <w:sz w:val="24"/>
          <w:szCs w:val="24"/>
        </w:rPr>
      </w:pPr>
    </w:p>
    <w:p w14:paraId="6222FD4F"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xml:space="preserve">. 53 </w:t>
      </w:r>
      <w:r w:rsidRPr="000B15E6">
        <w:rPr>
          <w:rFonts w:ascii="Arial" w:hAnsi="Arial" w:cs="Arial"/>
          <w:sz w:val="24"/>
          <w:szCs w:val="24"/>
        </w:rPr>
        <w:t xml:space="preserve">- Ao Presidente, Vice-Presidente e </w:t>
      </w:r>
      <w:proofErr w:type="gramStart"/>
      <w:r w:rsidRPr="000B15E6">
        <w:rPr>
          <w:rFonts w:ascii="Arial" w:hAnsi="Arial" w:cs="Arial"/>
          <w:sz w:val="24"/>
          <w:szCs w:val="24"/>
        </w:rPr>
        <w:t>Secretário Geral</w:t>
      </w:r>
      <w:proofErr w:type="gramEnd"/>
      <w:r w:rsidRPr="000B15E6">
        <w:rPr>
          <w:rFonts w:ascii="Arial" w:hAnsi="Arial" w:cs="Arial"/>
          <w:sz w:val="24"/>
          <w:szCs w:val="24"/>
        </w:rPr>
        <w:t xml:space="preserve"> compete à representação da Liga em todos os seus atos em juízo ou fora dele, convocar a Assembleia Geral, assinar atas, documentos que deem origem a direitos e obrigações, inclusive movimentação bancária, em conjunto ou isoladamente.</w:t>
      </w:r>
    </w:p>
    <w:p w14:paraId="735CA44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4416225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Parágrafo único</w:t>
      </w:r>
      <w:r w:rsidRPr="000B15E6">
        <w:rPr>
          <w:rFonts w:ascii="Arial" w:hAnsi="Arial" w:cs="Arial"/>
          <w:sz w:val="24"/>
          <w:szCs w:val="24"/>
        </w:rPr>
        <w:t xml:space="preserve">: Na impossibilidade do Presidente, do Vice-Presidente ou do Secretário assumirem suas funções, o Coordenador Geral será o seguinte na lista de representante da Liga Acadêmica.  </w:t>
      </w:r>
    </w:p>
    <w:p w14:paraId="202F22A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4B51B829"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708"/>
        <w:jc w:val="both"/>
        <w:rPr>
          <w:rFonts w:ascii="Arial" w:hAnsi="Arial" w:cs="Arial"/>
          <w:sz w:val="24"/>
          <w:szCs w:val="24"/>
        </w:rPr>
      </w:pPr>
    </w:p>
    <w:p w14:paraId="1912E606"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CAPÍTULO IX</w:t>
      </w:r>
    </w:p>
    <w:p w14:paraId="050F2197"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Das Penalidades</w:t>
      </w:r>
    </w:p>
    <w:p w14:paraId="3088542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
    <w:p w14:paraId="791236A2"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54</w:t>
      </w:r>
      <w:r w:rsidRPr="000B15E6">
        <w:rPr>
          <w:rFonts w:ascii="Arial" w:hAnsi="Arial" w:cs="Arial"/>
          <w:sz w:val="24"/>
          <w:szCs w:val="24"/>
        </w:rPr>
        <w:t xml:space="preserve"> - Os membros que transgredirem qualquer disposição deste Estatuto estarão sujeitos às seguintes penalidades:</w:t>
      </w:r>
    </w:p>
    <w:p w14:paraId="4AC6E17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4AC4220A"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1</w:t>
      </w:r>
      <w:r w:rsidRPr="000B15E6">
        <w:rPr>
          <w:rFonts w:ascii="Arial" w:hAnsi="Arial" w:cs="Arial"/>
          <w:sz w:val="24"/>
          <w:szCs w:val="24"/>
        </w:rPr>
        <w:t xml:space="preserve"> – Advertência verbal, aplicada pela Diretoria Geral.</w:t>
      </w:r>
    </w:p>
    <w:p w14:paraId="615ABFFC"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2</w:t>
      </w:r>
      <w:r w:rsidRPr="000B15E6">
        <w:rPr>
          <w:rFonts w:ascii="Arial" w:hAnsi="Arial" w:cs="Arial"/>
          <w:sz w:val="24"/>
          <w:szCs w:val="24"/>
        </w:rPr>
        <w:t xml:space="preserve"> – Eliminação do membro, aplicada por proposta da Diretoria Geral. </w:t>
      </w:r>
    </w:p>
    <w:p w14:paraId="71840507"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3</w:t>
      </w:r>
      <w:r w:rsidRPr="000B15E6">
        <w:rPr>
          <w:rFonts w:ascii="Arial" w:hAnsi="Arial" w:cs="Arial"/>
          <w:sz w:val="24"/>
          <w:szCs w:val="24"/>
        </w:rPr>
        <w:t xml:space="preserve"> – A qualquer penalidade, será garantido ao acusado o direito de defesa e aos meios a ela inerentes. Poderá, também, o acusado, recorrer da decisão tomada pela Diretoria Geral nos casos previstos pelo Estatuto.</w:t>
      </w:r>
    </w:p>
    <w:p w14:paraId="70C1DF9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4</w:t>
      </w:r>
      <w:r w:rsidRPr="000B15E6">
        <w:rPr>
          <w:rFonts w:ascii="Arial" w:hAnsi="Arial" w:cs="Arial"/>
          <w:sz w:val="24"/>
          <w:szCs w:val="24"/>
        </w:rPr>
        <w:t xml:space="preserve"> – As penalidades não se aplicam necessariamente nesta ordem, porém, após uma advertência, a Diretoria deve abrir processo para exclusão do membro da Liga Acadêmica. </w:t>
      </w:r>
    </w:p>
    <w:p w14:paraId="58AC96D3"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16"/>
        <w:jc w:val="both"/>
        <w:rPr>
          <w:rFonts w:ascii="Arial" w:hAnsi="Arial" w:cs="Arial"/>
          <w:sz w:val="24"/>
          <w:szCs w:val="24"/>
        </w:rPr>
      </w:pPr>
    </w:p>
    <w:p w14:paraId="7023022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16"/>
        <w:jc w:val="both"/>
        <w:rPr>
          <w:rFonts w:ascii="Arial" w:hAnsi="Arial" w:cs="Arial"/>
          <w:sz w:val="24"/>
          <w:szCs w:val="24"/>
        </w:rPr>
      </w:pPr>
    </w:p>
    <w:p w14:paraId="0A177D46"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CAPÍTULO X</w:t>
      </w:r>
    </w:p>
    <w:p w14:paraId="422DA2E6"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Das Filiações, Convênios e Parcerias</w:t>
      </w:r>
    </w:p>
    <w:p w14:paraId="6BCF1B6E"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
    <w:p w14:paraId="035C4EEA" w14:textId="3DF476D8"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xml:space="preserve">. 55 </w:t>
      </w:r>
      <w:r w:rsidRPr="000B15E6">
        <w:rPr>
          <w:rFonts w:ascii="Arial" w:hAnsi="Arial" w:cs="Arial"/>
          <w:sz w:val="24"/>
          <w:szCs w:val="24"/>
        </w:rPr>
        <w:t xml:space="preserve">– A </w:t>
      </w:r>
      <w:r w:rsidR="000B15E6" w:rsidRPr="000B15E6">
        <w:rPr>
          <w:rFonts w:ascii="Arial" w:hAnsi="Arial" w:cs="Arial"/>
          <w:sz w:val="24"/>
          <w:szCs w:val="24"/>
        </w:rPr>
        <w:t xml:space="preserve">____nome da liga_______ </w:t>
      </w:r>
      <w:r w:rsidRPr="000B15E6">
        <w:rPr>
          <w:rFonts w:ascii="Arial" w:hAnsi="Arial" w:cs="Arial"/>
          <w:sz w:val="24"/>
          <w:szCs w:val="24"/>
        </w:rPr>
        <w:t>encontra-se aberta a possíveis filiações, convênios ou parcerias.</w:t>
      </w:r>
    </w:p>
    <w:p w14:paraId="074C158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0CE32142"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56</w:t>
      </w:r>
      <w:r w:rsidRPr="000B15E6">
        <w:rPr>
          <w:rFonts w:ascii="Arial" w:hAnsi="Arial" w:cs="Arial"/>
          <w:sz w:val="24"/>
          <w:szCs w:val="24"/>
        </w:rPr>
        <w:t xml:space="preserve"> – As Instituições de prestação de serviços e pesquisa em especialidade da Liga, utilizadas como ambiente de sua atuação, serão homologadas em assembleia, e reconhecidas por contrato escrito e </w:t>
      </w:r>
      <w:proofErr w:type="gramStart"/>
      <w:r w:rsidRPr="000B15E6">
        <w:rPr>
          <w:rFonts w:ascii="Arial" w:hAnsi="Arial" w:cs="Arial"/>
          <w:sz w:val="24"/>
          <w:szCs w:val="24"/>
        </w:rPr>
        <w:t>registrado</w:t>
      </w:r>
      <w:proofErr w:type="gramEnd"/>
      <w:r w:rsidRPr="000B15E6">
        <w:rPr>
          <w:rFonts w:ascii="Arial" w:hAnsi="Arial" w:cs="Arial"/>
          <w:sz w:val="24"/>
          <w:szCs w:val="24"/>
        </w:rPr>
        <w:t xml:space="preserve"> por ambas as partes.</w:t>
      </w:r>
    </w:p>
    <w:p w14:paraId="007F9774"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39E1F2A4" w14:textId="23FC1E9E"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xml:space="preserve">. 57 </w:t>
      </w:r>
      <w:r w:rsidRPr="000B15E6">
        <w:rPr>
          <w:rFonts w:ascii="Arial" w:hAnsi="Arial" w:cs="Arial"/>
          <w:sz w:val="24"/>
          <w:szCs w:val="24"/>
        </w:rPr>
        <w:t xml:space="preserve">– A filiação da Liga Acadêmica a outras instituições visará proporcionar o enriquecimento da formação acadêmica, a difusão da educação continuada na especialidade específica, a promoção de eventos como palestras, campanhas de prevenção, simpósios, treinamentos, seminários oferecidos aos acadêmicos da </w:t>
      </w:r>
      <w:r w:rsidR="000B15E6" w:rsidRPr="000B15E6">
        <w:rPr>
          <w:rFonts w:ascii="Arial" w:hAnsi="Arial" w:cs="Arial"/>
          <w:sz w:val="24"/>
          <w:szCs w:val="24"/>
        </w:rPr>
        <w:t>___nome da faculdade____</w:t>
      </w:r>
      <w:r w:rsidRPr="000B15E6">
        <w:rPr>
          <w:rFonts w:ascii="Arial" w:hAnsi="Arial" w:cs="Arial"/>
          <w:sz w:val="24"/>
          <w:szCs w:val="24"/>
        </w:rPr>
        <w:t xml:space="preserve"> e/ou à comunidade, bem como vinculá-la a entidades de referência na especialidade.</w:t>
      </w:r>
    </w:p>
    <w:p w14:paraId="2C264B9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542E557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lastRenderedPageBreak/>
        <w:t>Art</w:t>
      </w:r>
      <w:proofErr w:type="spellEnd"/>
      <w:r w:rsidRPr="000B15E6">
        <w:rPr>
          <w:rFonts w:ascii="Arial" w:hAnsi="Arial" w:cs="Arial"/>
          <w:b/>
          <w:bCs/>
          <w:sz w:val="24"/>
          <w:szCs w:val="24"/>
        </w:rPr>
        <w:t>. 58</w:t>
      </w:r>
      <w:r w:rsidRPr="000B15E6">
        <w:rPr>
          <w:rFonts w:ascii="Arial" w:hAnsi="Arial" w:cs="Arial"/>
          <w:sz w:val="24"/>
          <w:szCs w:val="24"/>
        </w:rPr>
        <w:t xml:space="preserve"> – O convênio entre a Liga e a eventual Instituição de serviço e pesquisa propiciará aos membros atuarem em entidades de referência, de modo a exercitar a prática e aprimorar as habilidades adquiridas no estudo da especialidade.</w:t>
      </w:r>
    </w:p>
    <w:p w14:paraId="1090A06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176551E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 xml:space="preserve"> </w:t>
      </w:r>
    </w:p>
    <w:p w14:paraId="2504BCC7"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CAPÍTULO XI</w:t>
      </w:r>
    </w:p>
    <w:p w14:paraId="41CAE34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hAnsi="Arial" w:cs="Arial"/>
          <w:b/>
          <w:bCs/>
          <w:sz w:val="24"/>
          <w:szCs w:val="24"/>
        </w:rPr>
      </w:pPr>
      <w:r w:rsidRPr="000B15E6">
        <w:rPr>
          <w:rFonts w:ascii="Arial" w:hAnsi="Arial" w:cs="Arial"/>
          <w:b/>
          <w:bCs/>
          <w:sz w:val="24"/>
          <w:szCs w:val="24"/>
        </w:rPr>
        <w:t>Disposições Finais e Gerais</w:t>
      </w:r>
    </w:p>
    <w:p w14:paraId="1F7EE5FA"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b/>
          <w:bCs/>
          <w:sz w:val="24"/>
          <w:szCs w:val="24"/>
        </w:rPr>
      </w:pPr>
    </w:p>
    <w:p w14:paraId="62497BF7"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xml:space="preserve">. 59 </w:t>
      </w:r>
      <w:r w:rsidRPr="000B15E6">
        <w:rPr>
          <w:rFonts w:ascii="Arial" w:hAnsi="Arial" w:cs="Arial"/>
          <w:sz w:val="24"/>
          <w:szCs w:val="24"/>
        </w:rPr>
        <w:t>– Nos casos em que este Estatuto for omisso ou em situações nas quais a Diretoria achar necessário, as decisões serão tomadas pela Diretoria Geral.</w:t>
      </w:r>
    </w:p>
    <w:p w14:paraId="38258BE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1374AFE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60</w:t>
      </w:r>
      <w:r w:rsidRPr="000B15E6">
        <w:rPr>
          <w:rFonts w:ascii="Arial" w:hAnsi="Arial" w:cs="Arial"/>
          <w:sz w:val="24"/>
          <w:szCs w:val="24"/>
        </w:rPr>
        <w:t xml:space="preserve"> – Este Estatuto regula a administração e funcionamento da Liga Acadêmica.</w:t>
      </w:r>
    </w:p>
    <w:p w14:paraId="7E8BFC7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5B6238A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61</w:t>
      </w:r>
      <w:r w:rsidRPr="000B15E6">
        <w:rPr>
          <w:rFonts w:ascii="Arial" w:hAnsi="Arial" w:cs="Arial"/>
          <w:sz w:val="24"/>
          <w:szCs w:val="24"/>
        </w:rPr>
        <w:t xml:space="preserve"> – O acima exposto só poderá ser modificado pela Diretoria Geral, devendo ser aprovado em Assembleia Geral. </w:t>
      </w:r>
    </w:p>
    <w:p w14:paraId="62233DA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7D00D5E1"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62</w:t>
      </w:r>
      <w:r w:rsidRPr="000B15E6">
        <w:rPr>
          <w:rFonts w:ascii="Arial" w:hAnsi="Arial" w:cs="Arial"/>
          <w:sz w:val="24"/>
          <w:szCs w:val="24"/>
        </w:rPr>
        <w:t xml:space="preserve"> – Na eventualidade da dissolução da Liga Acadêmica:</w:t>
      </w:r>
    </w:p>
    <w:p w14:paraId="241A0B02"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1624FF5B"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1</w:t>
      </w:r>
      <w:r w:rsidRPr="000B15E6">
        <w:rPr>
          <w:rFonts w:ascii="Arial" w:hAnsi="Arial" w:cs="Arial"/>
          <w:sz w:val="24"/>
          <w:szCs w:val="24"/>
        </w:rPr>
        <w:t xml:space="preserve"> – É de responsabilidade da Diretoria Geral.</w:t>
      </w:r>
    </w:p>
    <w:p w14:paraId="2464FF4E" w14:textId="6CF1FE2A"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b/>
          <w:bCs/>
          <w:sz w:val="24"/>
          <w:szCs w:val="24"/>
        </w:rPr>
        <w:t>2</w:t>
      </w:r>
      <w:r w:rsidRPr="000B15E6">
        <w:rPr>
          <w:rFonts w:ascii="Arial" w:hAnsi="Arial" w:cs="Arial"/>
          <w:sz w:val="24"/>
          <w:szCs w:val="24"/>
        </w:rPr>
        <w:t xml:space="preserve"> – Seus bens e diretórios serão doados </w:t>
      </w:r>
      <w:proofErr w:type="gramStart"/>
      <w:r w:rsidRPr="000B15E6">
        <w:rPr>
          <w:rFonts w:ascii="Arial" w:hAnsi="Arial" w:cs="Arial"/>
          <w:sz w:val="24"/>
          <w:szCs w:val="24"/>
        </w:rPr>
        <w:t>à</w:t>
      </w:r>
      <w:proofErr w:type="gramEnd"/>
      <w:r w:rsidR="000B15E6" w:rsidRPr="000B15E6">
        <w:rPr>
          <w:rFonts w:ascii="Arial" w:hAnsi="Arial" w:cs="Arial"/>
          <w:sz w:val="24"/>
          <w:szCs w:val="24"/>
        </w:rPr>
        <w:t xml:space="preserve"> entidades definidas em Assembleia Geral</w:t>
      </w:r>
      <w:r w:rsidRPr="000B15E6">
        <w:rPr>
          <w:rFonts w:ascii="Arial" w:hAnsi="Arial" w:cs="Arial"/>
          <w:sz w:val="24"/>
          <w:szCs w:val="24"/>
        </w:rPr>
        <w:t xml:space="preserve">. </w:t>
      </w:r>
    </w:p>
    <w:p w14:paraId="51A3247C"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r w:rsidRPr="000B15E6">
        <w:rPr>
          <w:rFonts w:ascii="Arial" w:hAnsi="Arial" w:cs="Arial"/>
          <w:sz w:val="24"/>
          <w:szCs w:val="24"/>
        </w:rPr>
        <w:t xml:space="preserve">  </w:t>
      </w:r>
    </w:p>
    <w:p w14:paraId="7ABB7805" w14:textId="025ED27A"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63</w:t>
      </w:r>
      <w:r w:rsidRPr="000B15E6">
        <w:rPr>
          <w:rFonts w:ascii="Arial" w:hAnsi="Arial" w:cs="Arial"/>
          <w:sz w:val="24"/>
          <w:szCs w:val="24"/>
        </w:rPr>
        <w:t xml:space="preserve"> – Nenhuma outra pessoa, que não os membros com cargos específicos, possuem o direito de registrar-se como autor ou denominar-se fundador nos registros representados pela </w:t>
      </w:r>
      <w:r w:rsidR="000B15E6" w:rsidRPr="000B15E6">
        <w:rPr>
          <w:rFonts w:ascii="Arial" w:hAnsi="Arial" w:cs="Arial"/>
          <w:sz w:val="24"/>
          <w:szCs w:val="24"/>
        </w:rPr>
        <w:t>____nome da liga______</w:t>
      </w:r>
      <w:proofErr w:type="gramStart"/>
      <w:r w:rsidR="000B15E6" w:rsidRPr="000B15E6">
        <w:rPr>
          <w:rFonts w:ascii="Arial" w:hAnsi="Arial" w:cs="Arial"/>
          <w:sz w:val="24"/>
          <w:szCs w:val="24"/>
        </w:rPr>
        <w:t xml:space="preserve">_ </w:t>
      </w:r>
      <w:r w:rsidRPr="000B15E6">
        <w:rPr>
          <w:rFonts w:ascii="Arial" w:hAnsi="Arial" w:cs="Arial"/>
          <w:sz w:val="24"/>
          <w:szCs w:val="24"/>
        </w:rPr>
        <w:t xml:space="preserve"> ou</w:t>
      </w:r>
      <w:proofErr w:type="gramEnd"/>
      <w:r w:rsidRPr="000B15E6">
        <w:rPr>
          <w:rFonts w:ascii="Arial" w:hAnsi="Arial" w:cs="Arial"/>
          <w:sz w:val="24"/>
          <w:szCs w:val="24"/>
        </w:rPr>
        <w:t xml:space="preserve"> se fazer representar em qualquer outro local ou evento, assim como não poderão ser emitidos certificados de autoria deste projeto ou de fundador da Liga Acadêmica.</w:t>
      </w:r>
    </w:p>
    <w:p w14:paraId="04F842E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432AEE08"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64</w:t>
      </w:r>
      <w:r w:rsidRPr="000B15E6">
        <w:rPr>
          <w:rFonts w:ascii="Arial" w:hAnsi="Arial" w:cs="Arial"/>
          <w:sz w:val="24"/>
          <w:szCs w:val="24"/>
        </w:rPr>
        <w:t xml:space="preserve"> – Todos os membros deverão receber, na ocasião do seu ingresso, uma cópia deste Estatuto, de forma que todos fiquem cientes das normas da Liga.</w:t>
      </w:r>
    </w:p>
    <w:p w14:paraId="60FA9480"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081FEC69"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65</w:t>
      </w:r>
      <w:r w:rsidRPr="000B15E6">
        <w:rPr>
          <w:rFonts w:ascii="Arial" w:hAnsi="Arial" w:cs="Arial"/>
          <w:sz w:val="24"/>
          <w:szCs w:val="24"/>
        </w:rPr>
        <w:t xml:space="preserve"> – O presente Estatuto poderá ser modificado durante Assembleia Geral dos membros da Liga, e mediante a solicitação de aprovação. Tais modificações deverão ser transformadas em documento em que constem as assinaturas dos Diretores da Liga.</w:t>
      </w:r>
    </w:p>
    <w:p w14:paraId="4BBD3FED"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364A4163"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roofErr w:type="spellStart"/>
      <w:r w:rsidRPr="000B15E6">
        <w:rPr>
          <w:rFonts w:ascii="Arial" w:hAnsi="Arial" w:cs="Arial"/>
          <w:b/>
          <w:bCs/>
          <w:sz w:val="24"/>
          <w:szCs w:val="24"/>
        </w:rPr>
        <w:t>Art</w:t>
      </w:r>
      <w:proofErr w:type="spellEnd"/>
      <w:r w:rsidRPr="000B15E6">
        <w:rPr>
          <w:rFonts w:ascii="Arial" w:hAnsi="Arial" w:cs="Arial"/>
          <w:b/>
          <w:bCs/>
          <w:sz w:val="24"/>
          <w:szCs w:val="24"/>
        </w:rPr>
        <w:t>. 66</w:t>
      </w:r>
      <w:r w:rsidRPr="000B15E6">
        <w:rPr>
          <w:rFonts w:ascii="Arial" w:hAnsi="Arial" w:cs="Arial"/>
          <w:sz w:val="24"/>
          <w:szCs w:val="24"/>
        </w:rPr>
        <w:t xml:space="preserve"> – O presente Estatuto entra em vigor na data da Constituição da Liga Acadêmica, após ser aprovado por sua Assembleia e ser comunicado à Direção do Curso, à Coordenação de Curso e à Coordenação de Extensão da Liga.</w:t>
      </w:r>
    </w:p>
    <w:p w14:paraId="59BB4815"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cs="Arial"/>
          <w:sz w:val="24"/>
          <w:szCs w:val="24"/>
        </w:rPr>
      </w:pPr>
    </w:p>
    <w:p w14:paraId="00C934A9" w14:textId="77777777" w:rsidR="004C5832" w:rsidRPr="000B15E6" w:rsidRDefault="004C5832" w:rsidP="000B15E6">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16"/>
        <w:jc w:val="both"/>
        <w:rPr>
          <w:rFonts w:ascii="Arial" w:hAnsi="Arial" w:cs="Arial"/>
          <w:sz w:val="24"/>
          <w:szCs w:val="24"/>
        </w:rPr>
      </w:pPr>
    </w:p>
    <w:p w14:paraId="4FD5BEEE" w14:textId="3C629E12" w:rsidR="006D5A6E" w:rsidRPr="000B15E6" w:rsidRDefault="000B15E6" w:rsidP="000B15E6">
      <w:pPr>
        <w:jc w:val="right"/>
        <w:rPr>
          <w:rFonts w:ascii="Arial" w:hAnsi="Arial" w:cs="Arial"/>
          <w:lang w:val="pt-PT"/>
        </w:rPr>
      </w:pPr>
      <w:r w:rsidRPr="000B15E6">
        <w:rPr>
          <w:rFonts w:ascii="Arial" w:hAnsi="Arial" w:cs="Arial"/>
          <w:lang w:val="pt-PT"/>
        </w:rPr>
        <w:t>Cidade, dia</w:t>
      </w:r>
      <w:r>
        <w:rPr>
          <w:rFonts w:ascii="Arial" w:hAnsi="Arial" w:cs="Arial"/>
          <w:lang w:val="pt-PT"/>
        </w:rPr>
        <w:t xml:space="preserve">, mês </w:t>
      </w:r>
      <w:r w:rsidRPr="000B15E6">
        <w:rPr>
          <w:rFonts w:ascii="Arial" w:hAnsi="Arial" w:cs="Arial"/>
          <w:lang w:val="pt-PT"/>
        </w:rPr>
        <w:t>e ano</w:t>
      </w:r>
    </w:p>
    <w:sectPr w:rsidR="006D5A6E" w:rsidRPr="000B15E6">
      <w:headerReference w:type="default" r:id="rId5"/>
      <w:footerReference w:type="default" r:id="rId6"/>
      <w:pgSz w:w="11900" w:h="16840"/>
      <w:pgMar w:top="1134" w:right="1134" w:bottom="1134" w:left="1134" w:header="709" w:footer="85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AACD3" w14:textId="77777777" w:rsidR="00640FB5" w:rsidRDefault="000B15E6">
    <w:pPr>
      <w:pStyle w:val="CabealhoeRodap"/>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D8EEDB" w14:textId="77777777" w:rsidR="00640FB5" w:rsidRDefault="000B15E6">
    <w:pPr>
      <w:pStyle w:val="CabealhoeRodap"/>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2414D"/>
    <w:multiLevelType w:val="hybridMultilevel"/>
    <w:tmpl w:val="E688A306"/>
    <w:styleLink w:val="List0"/>
    <w:lvl w:ilvl="0" w:tplc="CB1CA9D8">
      <w:start w:val="1"/>
      <w:numFmt w:val="upperRoman"/>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14" w:hanging="105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B8008EA">
      <w:start w:val="1"/>
      <w:numFmt w:val="lowerLetter"/>
      <w:suff w:val="nothing"/>
      <w:lvlText w:val="%2."/>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202" w:hanging="1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AFC78D4">
      <w:start w:val="1"/>
      <w:numFmt w:val="lowerRoman"/>
      <w:suff w:val="nothing"/>
      <w:lvlText w:val="%3."/>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986" w:hanging="1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B1C9DF8">
      <w:start w:val="1"/>
      <w:numFmt w:val="decimal"/>
      <w:suff w:val="nothing"/>
      <w:lvlText w:val="%4."/>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642" w:hanging="1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B0E4806">
      <w:start w:val="1"/>
      <w:numFmt w:val="lowerLetter"/>
      <w:suff w:val="nothing"/>
      <w:lvlText w:val="%5."/>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362" w:hanging="1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6D851AC">
      <w:start w:val="1"/>
      <w:numFmt w:val="lowerRoman"/>
      <w:suff w:val="nothing"/>
      <w:lvlText w:val="%6."/>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146" w:hanging="1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CB2A10A">
      <w:start w:val="1"/>
      <w:numFmt w:val="decimal"/>
      <w:suff w:val="nothing"/>
      <w:lvlText w:val="%7."/>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802" w:hanging="1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B56B76C">
      <w:start w:val="1"/>
      <w:numFmt w:val="lowerLetter"/>
      <w:suff w:val="nothing"/>
      <w:lvlText w:val="%8."/>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522" w:hanging="1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1FE556E">
      <w:start w:val="1"/>
      <w:numFmt w:val="lowerRoman"/>
      <w:suff w:val="nothing"/>
      <w:lvlText w:val="%9."/>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6306" w:hanging="12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057D70"/>
    <w:multiLevelType w:val="hybridMultilevel"/>
    <w:tmpl w:val="E688A306"/>
    <w:numStyleLink w:val="List0"/>
  </w:abstractNum>
  <w:abstractNum w:abstractNumId="2" w15:restartNumberingAfterBreak="0">
    <w:nsid w:val="25AC69E3"/>
    <w:multiLevelType w:val="hybridMultilevel"/>
    <w:tmpl w:val="F1D89BEA"/>
    <w:styleLink w:val="Nmeros"/>
    <w:lvl w:ilvl="0" w:tplc="02164D2E">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737CF878">
      <w:start w:val="1"/>
      <w:numFmt w:val="decimal"/>
      <w:lvlText w:val="%2."/>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1EE5C4A">
      <w:start w:val="1"/>
      <w:numFmt w:val="decimal"/>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260FECE">
      <w:start w:val="1"/>
      <w:numFmt w:val="decimal"/>
      <w:lvlText w:val="%4."/>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132"/>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7ACB262">
      <w:start w:val="1"/>
      <w:numFmt w:val="decimal"/>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A92D620">
      <w:start w:val="1"/>
      <w:numFmt w:val="decimal"/>
      <w:lvlText w:val="%6."/>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132"/>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AB6DD9E">
      <w:start w:val="1"/>
      <w:numFmt w:val="decimal"/>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93AE4AA">
      <w:start w:val="1"/>
      <w:numFmt w:val="decimal"/>
      <w:lvlText w:val="%8."/>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132"/>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0D89E78">
      <w:start w:val="1"/>
      <w:numFmt w:val="decimal"/>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90566E1"/>
    <w:multiLevelType w:val="hybridMultilevel"/>
    <w:tmpl w:val="F1D89BEA"/>
    <w:numStyleLink w:val="Nmeros"/>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832"/>
    <w:rsid w:val="000B15E6"/>
    <w:rsid w:val="004C5832"/>
    <w:rsid w:val="006D5A6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6BB3914D"/>
  <w15:chartTrackingRefBased/>
  <w15:docId w15:val="{EB94AC55-3332-4C44-9A9D-EC05D098B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832"/>
    <w:pPr>
      <w:pBdr>
        <w:top w:val="nil"/>
        <w:left w:val="nil"/>
        <w:bottom w:val="nil"/>
        <w:right w:val="nil"/>
        <w:between w:val="nil"/>
        <w:bar w:val="nil"/>
      </w:pBdr>
    </w:pPr>
    <w:rPr>
      <w:rFonts w:ascii="Times New Roman" w:eastAsia="Arial Unicode MS" w:hAnsi="Times New Roman" w:cs="Times New Roman"/>
      <w:bdr w:val="ni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abealhoeRodap">
    <w:name w:val="Cabeçalho e Rodapé"/>
    <w:rsid w:val="004C5832"/>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lang w:eastAsia="pt-BR"/>
      <w14:textOutline w14:w="0" w14:cap="flat" w14:cmpd="sng" w14:algn="ctr">
        <w14:noFill/>
        <w14:prstDash w14:val="solid"/>
        <w14:bevel/>
      </w14:textOutline>
    </w:rPr>
  </w:style>
  <w:style w:type="paragraph" w:customStyle="1" w:styleId="CorpoA">
    <w:name w:val="Corpo A"/>
    <w:rsid w:val="004C5832"/>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pt-PT" w:eastAsia="pt-BR"/>
      <w14:textOutline w14:w="12700" w14:cap="flat" w14:cmpd="sng" w14:algn="ctr">
        <w14:noFill/>
        <w14:prstDash w14:val="solid"/>
        <w14:miter w14:lim="400000"/>
      </w14:textOutline>
    </w:rPr>
  </w:style>
  <w:style w:type="numbering" w:customStyle="1" w:styleId="Nmeros">
    <w:name w:val="Números"/>
    <w:rsid w:val="004C5832"/>
    <w:pPr>
      <w:numPr>
        <w:numId w:val="1"/>
      </w:numPr>
    </w:pPr>
  </w:style>
  <w:style w:type="paragraph" w:customStyle="1" w:styleId="Padro">
    <w:name w:val="Padrão"/>
    <w:rsid w:val="004C5832"/>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pt-PT" w:eastAsia="pt-BR"/>
      <w14:textOutline w14:w="12700" w14:cap="flat" w14:cmpd="sng" w14:algn="ctr">
        <w14:noFill/>
        <w14:prstDash w14:val="solid"/>
        <w14:miter w14:lim="400000"/>
      </w14:textOutline>
    </w:rPr>
  </w:style>
  <w:style w:type="paragraph" w:customStyle="1" w:styleId="CorpoB">
    <w:name w:val="Corpo B"/>
    <w:rsid w:val="004C5832"/>
    <w:pPr>
      <w:pBdr>
        <w:top w:val="nil"/>
        <w:left w:val="nil"/>
        <w:bottom w:val="nil"/>
        <w:right w:val="nil"/>
        <w:between w:val="nil"/>
        <w:bar w:val="nil"/>
      </w:pBdr>
    </w:pPr>
    <w:rPr>
      <w:rFonts w:ascii="Times New Roman" w:eastAsia="Arial Unicode MS" w:hAnsi="Times New Roman" w:cs="Arial Unicode MS"/>
      <w:color w:val="000000"/>
      <w:u w:color="000000"/>
      <w:bdr w:val="nil"/>
      <w:lang w:val="pt-PT" w:eastAsia="pt-BR"/>
      <w14:textOutline w14:w="12700" w14:cap="flat" w14:cmpd="sng" w14:algn="ctr">
        <w14:noFill/>
        <w14:prstDash w14:val="solid"/>
        <w14:miter w14:lim="400000"/>
      </w14:textOutline>
    </w:rPr>
  </w:style>
  <w:style w:type="numbering" w:customStyle="1" w:styleId="List0">
    <w:name w:val="List 0"/>
    <w:rsid w:val="004C5832"/>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13</Pages>
  <Words>4664</Words>
  <Characters>25186</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GONÇALVES DE OLIVEIRA LIMA</dc:creator>
  <cp:keywords/>
  <dc:description/>
  <cp:lastModifiedBy>REBECCA GONÇALVES DE OLIVEIRA LIMA</cp:lastModifiedBy>
  <cp:revision>1</cp:revision>
  <dcterms:created xsi:type="dcterms:W3CDTF">2021-06-02T18:39:00Z</dcterms:created>
  <dcterms:modified xsi:type="dcterms:W3CDTF">2021-06-02T18:59:00Z</dcterms:modified>
</cp:coreProperties>
</file>